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AD32" w14:textId="5E16526B" w:rsidR="00C273F2" w:rsidRPr="00584F0B" w:rsidRDefault="00584F0B" w:rsidP="00B14399">
      <w:pPr>
        <w:pStyle w:val="ListParagraph"/>
        <w:numPr>
          <w:ilvl w:val="0"/>
          <w:numId w:val="1"/>
        </w:numPr>
        <w:rPr>
          <w:rFonts w:cs="Kalimati"/>
          <w:sz w:val="22"/>
          <w:szCs w:val="22"/>
          <w:lang w:bidi="ne-NP"/>
        </w:rPr>
      </w:pPr>
      <w:r>
        <w:rPr>
          <w:rFonts w:cs="Kalimati" w:hint="cs"/>
          <w:b/>
          <w:bCs/>
          <w:sz w:val="22"/>
          <w:szCs w:val="22"/>
          <w:u w:val="single"/>
          <w:cs/>
          <w:lang w:bidi="ne-NP"/>
        </w:rPr>
        <w:t>पृष्ठभूमिः</w:t>
      </w:r>
    </w:p>
    <w:p w14:paraId="49E42785" w14:textId="5EDCE792" w:rsidR="00584F0B" w:rsidRDefault="007A1286" w:rsidP="007A1286">
      <w:pPr>
        <w:pStyle w:val="ListParagraph"/>
        <w:jc w:val="both"/>
        <w:rPr>
          <w:rFonts w:cs="Kalimati"/>
          <w:sz w:val="22"/>
          <w:szCs w:val="22"/>
          <w:lang w:bidi="ne-NP"/>
        </w:rPr>
      </w:pPr>
      <w:r>
        <w:rPr>
          <w:rFonts w:cs="Kalimati" w:hint="cs"/>
          <w:sz w:val="22"/>
          <w:szCs w:val="22"/>
          <w:cs/>
          <w:lang w:bidi="ne-NP"/>
        </w:rPr>
        <w:t xml:space="preserve">प्रचलित कानुन बमोजिम पुर्‍याउनुपर्ने रीत नपुर्‍याई कारोबार गरेको वा राख्नुपर्ने लेखा नराखेको वा अनियमित वा बेमनासिव तरिकाले आर्थिक कारोबार गरेको भनी लेखापरीक्षण गर्दा औंल्याइएको वा ठहराएको कारोबारलाई बेरुजु सम्झनुपर्छ भनी आर्थिक कार्यविधि तथा वित्तीय उत्तरदायित्व ऐन, २०७६ ले परिभाषित गरेको छ । बेरुजु अन्तर्गत सैद्धान्तिक, नियमित गर्नुपर्ने र असुलउपर गर्नुपर्ने बेरुजु पर्दछन् । </w:t>
      </w:r>
    </w:p>
    <w:p w14:paraId="79E6056F" w14:textId="7BCFE7E2" w:rsidR="007A1286" w:rsidRDefault="007A1286" w:rsidP="007A1286">
      <w:pPr>
        <w:pStyle w:val="ListParagraph"/>
        <w:jc w:val="both"/>
        <w:rPr>
          <w:rFonts w:cs="Kalimati"/>
          <w:sz w:val="22"/>
          <w:szCs w:val="22"/>
          <w:lang w:bidi="ne-NP"/>
        </w:rPr>
      </w:pPr>
      <w:r>
        <w:rPr>
          <w:rFonts w:cs="Kalimati" w:hint="cs"/>
          <w:sz w:val="22"/>
          <w:szCs w:val="22"/>
          <w:cs/>
          <w:lang w:bidi="ne-NP"/>
        </w:rPr>
        <w:t xml:space="preserve">आर्थिक कारोबार गर्दा बेरुजू आउनै नदिने र बेरुजु आइसकेपछि समयमै फर्छ्यौट गर्नुपर्ने दायित्व कार्यालय तथा कार्यालय प्रमुखको दायित्व हो । साविक जिल्ला विकास समिति, सोलुखुम्बुको नाममा रहेको बेरुजु लगत जिम्मेवारी सरी आएका तथा जिल्ला समन्वय समितिको कार्यालय स्थापना भएपछि कारोबारको क्रममा औंल्याइएको बेरुजु फर्छ्यौट गर्ने दायित्व जिल्ला समन्वय समितिको कार्यालय सोलुखुम्बुको हो । </w:t>
      </w:r>
    </w:p>
    <w:p w14:paraId="7BBDF3CF" w14:textId="5D4DCF34" w:rsidR="007A1286" w:rsidRDefault="00EA169A" w:rsidP="007A1286">
      <w:pPr>
        <w:pStyle w:val="ListParagraph"/>
        <w:jc w:val="both"/>
        <w:rPr>
          <w:rFonts w:cs="Kalimati"/>
          <w:sz w:val="22"/>
          <w:szCs w:val="22"/>
          <w:lang w:bidi="ne-NP"/>
        </w:rPr>
      </w:pPr>
      <w:r>
        <w:rPr>
          <w:rFonts w:cs="Kalimati" w:hint="cs"/>
          <w:sz w:val="22"/>
          <w:szCs w:val="22"/>
          <w:cs/>
          <w:lang w:bidi="ne-NP"/>
        </w:rPr>
        <w:t>जिल्ला समन्वय समितिको कार्यालयमा</w:t>
      </w:r>
      <w:r w:rsidR="00FE178A">
        <w:rPr>
          <w:rFonts w:cs="Kalimati" w:hint="cs"/>
          <w:sz w:val="22"/>
          <w:szCs w:val="22"/>
          <w:cs/>
          <w:lang w:bidi="ne-NP"/>
        </w:rPr>
        <w:t xml:space="preserve"> जिल्ला विकास समितिबाट सरी आएका</w:t>
      </w:r>
      <w:r>
        <w:rPr>
          <w:rFonts w:cs="Kalimati" w:hint="cs"/>
          <w:sz w:val="22"/>
          <w:szCs w:val="22"/>
          <w:cs/>
          <w:lang w:bidi="ne-NP"/>
        </w:rPr>
        <w:t xml:space="preserve"> गत विगतका</w:t>
      </w:r>
      <w:r w:rsidR="00FE178A">
        <w:rPr>
          <w:rFonts w:cs="Kalimati" w:hint="cs"/>
          <w:sz w:val="22"/>
          <w:szCs w:val="22"/>
          <w:cs/>
          <w:lang w:bidi="ne-NP"/>
        </w:rPr>
        <w:t xml:space="preserve"> के कति र</w:t>
      </w:r>
      <w:r>
        <w:rPr>
          <w:rFonts w:cs="Kalimati" w:hint="cs"/>
          <w:sz w:val="22"/>
          <w:szCs w:val="22"/>
          <w:cs/>
          <w:lang w:bidi="ne-NP"/>
        </w:rPr>
        <w:t xml:space="preserve"> केकस्ता बेरुजुहरु थिए ? </w:t>
      </w:r>
      <w:r w:rsidR="00FE178A">
        <w:rPr>
          <w:rFonts w:cs="Kalimati" w:hint="cs"/>
          <w:sz w:val="22"/>
          <w:szCs w:val="22"/>
          <w:cs/>
          <w:lang w:bidi="ne-NP"/>
        </w:rPr>
        <w:t xml:space="preserve">हालसम्मको बेरुजुको अवस्था कस्तो छ भन्ने तथ्य अभाव रहेको देखिन्छ। यस्तो अवस्थामा पुराना प्रतिवेदन तथा स्रेस्ताहरु सङ्कलन, अध्ययन गरी बेरुजुको विवरण अद्यावधिक गर्नेदेखि वर्गीकरण गरी योजनावद्ध रुपमा </w:t>
      </w:r>
      <w:r w:rsidR="00F378DB">
        <w:rPr>
          <w:rFonts w:cs="Kalimati" w:hint="cs"/>
          <w:sz w:val="22"/>
          <w:szCs w:val="22"/>
          <w:cs/>
          <w:lang w:bidi="ne-NP"/>
        </w:rPr>
        <w:t>फर्छ्यौट गर्ने कार्यलाई उच्च प्राथमिकता दिन आवश्यक भएकाले जिल्ला समन्वय समितिको कार्यालय</w:t>
      </w:r>
      <w:r w:rsidR="0046402D">
        <w:rPr>
          <w:rFonts w:cs="Kalimati" w:hint="cs"/>
          <w:sz w:val="22"/>
          <w:szCs w:val="22"/>
          <w:cs/>
          <w:lang w:bidi="ne-NP"/>
        </w:rPr>
        <w:t>, सोलुखुम्बुले</w:t>
      </w:r>
      <w:r w:rsidR="00F378DB">
        <w:rPr>
          <w:rFonts w:cs="Kalimati" w:hint="cs"/>
          <w:sz w:val="22"/>
          <w:szCs w:val="22"/>
          <w:cs/>
          <w:lang w:bidi="ne-NP"/>
        </w:rPr>
        <w:t xml:space="preserve"> बेरुजु फर्छ्यौट कार्ययोजना बनाई कार्यान्वयनमा ल्याइएको छ । </w:t>
      </w:r>
    </w:p>
    <w:p w14:paraId="7CA37546" w14:textId="77777777" w:rsidR="00F378DB" w:rsidRPr="00A11FE7" w:rsidRDefault="00F378DB" w:rsidP="007A1286">
      <w:pPr>
        <w:pStyle w:val="ListParagraph"/>
        <w:jc w:val="both"/>
        <w:rPr>
          <w:rFonts w:cs="Kalimati"/>
          <w:sz w:val="14"/>
          <w:szCs w:val="14"/>
          <w:lang w:bidi="ne-NP"/>
        </w:rPr>
      </w:pPr>
    </w:p>
    <w:p w14:paraId="494AB0DF" w14:textId="1B30F03A" w:rsidR="00584F0B" w:rsidRPr="00B07638" w:rsidRDefault="00584F0B" w:rsidP="00052CBA">
      <w:pPr>
        <w:pStyle w:val="ListParagraph"/>
        <w:numPr>
          <w:ilvl w:val="0"/>
          <w:numId w:val="1"/>
        </w:numPr>
        <w:spacing w:after="0"/>
        <w:rPr>
          <w:rFonts w:cs="Kalimati"/>
          <w:sz w:val="22"/>
          <w:szCs w:val="22"/>
          <w:lang w:bidi="ne-NP"/>
        </w:rPr>
      </w:pPr>
      <w:r>
        <w:rPr>
          <w:rFonts w:cs="Kalimati" w:hint="cs"/>
          <w:b/>
          <w:bCs/>
          <w:sz w:val="22"/>
          <w:szCs w:val="22"/>
          <w:u w:val="single"/>
          <w:cs/>
          <w:lang w:bidi="ne-NP"/>
        </w:rPr>
        <w:t>बेरुजु फर्छ्यौट गर्ने समयसीमा सहितको कार्ययोजना</w:t>
      </w:r>
    </w:p>
    <w:tbl>
      <w:tblPr>
        <w:tblStyle w:val="TableGrid"/>
        <w:tblW w:w="0" w:type="auto"/>
        <w:tblInd w:w="360" w:type="dxa"/>
        <w:tblLook w:val="04A0" w:firstRow="1" w:lastRow="0" w:firstColumn="1" w:lastColumn="0" w:noHBand="0" w:noVBand="1"/>
      </w:tblPr>
      <w:tblGrid>
        <w:gridCol w:w="512"/>
        <w:gridCol w:w="1947"/>
        <w:gridCol w:w="1036"/>
        <w:gridCol w:w="821"/>
        <w:gridCol w:w="885"/>
        <w:gridCol w:w="1033"/>
        <w:gridCol w:w="1516"/>
        <w:gridCol w:w="1227"/>
        <w:gridCol w:w="1453"/>
      </w:tblGrid>
      <w:tr w:rsidR="00583C44" w:rsidRPr="00583C44" w14:paraId="6C7C5F5B" w14:textId="522BBFB7" w:rsidTr="00921505">
        <w:tc>
          <w:tcPr>
            <w:tcW w:w="0" w:type="auto"/>
          </w:tcPr>
          <w:p w14:paraId="4CA422AA" w14:textId="364F5FB1" w:rsidR="00921505" w:rsidRPr="00583C44" w:rsidRDefault="00921505" w:rsidP="00B07638">
            <w:pPr>
              <w:rPr>
                <w:rFonts w:cs="Kalimati"/>
                <w:b/>
                <w:bCs/>
                <w:sz w:val="18"/>
                <w:szCs w:val="18"/>
                <w:lang w:bidi="ne-NP"/>
              </w:rPr>
            </w:pPr>
            <w:r w:rsidRPr="00583C44">
              <w:rPr>
                <w:rFonts w:cs="Kalimati" w:hint="cs"/>
                <w:b/>
                <w:bCs/>
                <w:sz w:val="18"/>
                <w:szCs w:val="18"/>
                <w:cs/>
                <w:lang w:bidi="ne-NP"/>
              </w:rPr>
              <w:t>क्र.</w:t>
            </w:r>
            <w:r w:rsidR="00275C76">
              <w:rPr>
                <w:rFonts w:cs="Kalimati" w:hint="cs"/>
                <w:b/>
                <w:bCs/>
                <w:sz w:val="18"/>
                <w:szCs w:val="18"/>
                <w:cs/>
                <w:lang w:bidi="ne-NP"/>
              </w:rPr>
              <w:t xml:space="preserve"> </w:t>
            </w:r>
            <w:r w:rsidRPr="00583C44">
              <w:rPr>
                <w:rFonts w:cs="Kalimati" w:hint="cs"/>
                <w:b/>
                <w:bCs/>
                <w:sz w:val="18"/>
                <w:szCs w:val="18"/>
                <w:cs/>
                <w:lang w:bidi="ne-NP"/>
              </w:rPr>
              <w:t>सं.</w:t>
            </w:r>
          </w:p>
        </w:tc>
        <w:tc>
          <w:tcPr>
            <w:tcW w:w="0" w:type="auto"/>
          </w:tcPr>
          <w:p w14:paraId="4FD2BAA2" w14:textId="3537BDE0" w:rsidR="00921505" w:rsidRPr="00583C44" w:rsidRDefault="00921505" w:rsidP="00B07638">
            <w:pPr>
              <w:rPr>
                <w:rFonts w:cs="Kalimati"/>
                <w:b/>
                <w:bCs/>
                <w:sz w:val="18"/>
                <w:szCs w:val="18"/>
                <w:lang w:bidi="ne-NP"/>
              </w:rPr>
            </w:pPr>
            <w:r w:rsidRPr="00583C44">
              <w:rPr>
                <w:rFonts w:cs="Kalimati" w:hint="cs"/>
                <w:b/>
                <w:bCs/>
                <w:sz w:val="18"/>
                <w:szCs w:val="18"/>
                <w:cs/>
                <w:lang w:bidi="ne-NP"/>
              </w:rPr>
              <w:t>क्रियाकलाप</w:t>
            </w:r>
          </w:p>
        </w:tc>
        <w:tc>
          <w:tcPr>
            <w:tcW w:w="0" w:type="auto"/>
          </w:tcPr>
          <w:p w14:paraId="624EC1C0" w14:textId="62721BA2" w:rsidR="00921505" w:rsidRPr="00583C44" w:rsidRDefault="00921505" w:rsidP="00B07638">
            <w:pPr>
              <w:rPr>
                <w:rFonts w:cs="Kalimati"/>
                <w:b/>
                <w:bCs/>
                <w:sz w:val="18"/>
                <w:szCs w:val="18"/>
                <w:lang w:bidi="ne-NP"/>
              </w:rPr>
            </w:pPr>
            <w:r w:rsidRPr="00583C44">
              <w:rPr>
                <w:rFonts w:cs="Kalimati" w:hint="cs"/>
                <w:b/>
                <w:bCs/>
                <w:sz w:val="18"/>
                <w:szCs w:val="18"/>
                <w:cs/>
                <w:lang w:bidi="ne-NP"/>
              </w:rPr>
              <w:t>मुख्य जिम्मेवारी</w:t>
            </w:r>
          </w:p>
        </w:tc>
        <w:tc>
          <w:tcPr>
            <w:tcW w:w="0" w:type="auto"/>
          </w:tcPr>
          <w:p w14:paraId="026BC7FB" w14:textId="7EE997CE" w:rsidR="00921505" w:rsidRPr="00583C44" w:rsidRDefault="00921505" w:rsidP="00B07638">
            <w:pPr>
              <w:rPr>
                <w:rFonts w:cs="Kalimati"/>
                <w:b/>
                <w:bCs/>
                <w:sz w:val="18"/>
                <w:szCs w:val="18"/>
                <w:lang w:bidi="ne-NP"/>
              </w:rPr>
            </w:pPr>
            <w:r w:rsidRPr="00583C44">
              <w:rPr>
                <w:rFonts w:cs="Kalimati" w:hint="cs"/>
                <w:b/>
                <w:bCs/>
                <w:sz w:val="18"/>
                <w:szCs w:val="18"/>
                <w:cs/>
                <w:lang w:bidi="ne-NP"/>
              </w:rPr>
              <w:t>सहयोगी</w:t>
            </w:r>
          </w:p>
        </w:tc>
        <w:tc>
          <w:tcPr>
            <w:tcW w:w="0" w:type="auto"/>
          </w:tcPr>
          <w:p w14:paraId="7BE3AADE" w14:textId="5723C06F" w:rsidR="00921505" w:rsidRPr="00583C44" w:rsidRDefault="00921505" w:rsidP="00B07638">
            <w:pPr>
              <w:rPr>
                <w:rFonts w:cs="Kalimati"/>
                <w:b/>
                <w:bCs/>
                <w:sz w:val="18"/>
                <w:szCs w:val="18"/>
                <w:lang w:bidi="ne-NP"/>
              </w:rPr>
            </w:pPr>
            <w:r w:rsidRPr="00583C44">
              <w:rPr>
                <w:rFonts w:cs="Kalimati" w:hint="cs"/>
                <w:b/>
                <w:bCs/>
                <w:sz w:val="18"/>
                <w:szCs w:val="18"/>
                <w:cs/>
                <w:lang w:bidi="ne-NP"/>
              </w:rPr>
              <w:t>समय सीमा</w:t>
            </w:r>
          </w:p>
        </w:tc>
        <w:tc>
          <w:tcPr>
            <w:tcW w:w="0" w:type="auto"/>
          </w:tcPr>
          <w:p w14:paraId="681EF9D0" w14:textId="327A5AF2" w:rsidR="00921505" w:rsidRPr="00583C44" w:rsidRDefault="00921505" w:rsidP="00B07638">
            <w:pPr>
              <w:rPr>
                <w:rFonts w:cs="Kalimati"/>
                <w:b/>
                <w:bCs/>
                <w:sz w:val="18"/>
                <w:szCs w:val="18"/>
                <w:lang w:bidi="ne-NP"/>
              </w:rPr>
            </w:pPr>
            <w:r w:rsidRPr="00583C44">
              <w:rPr>
                <w:rFonts w:cs="Kalimati" w:hint="cs"/>
                <w:b/>
                <w:bCs/>
                <w:sz w:val="18"/>
                <w:szCs w:val="18"/>
                <w:cs/>
                <w:lang w:bidi="ne-NP"/>
              </w:rPr>
              <w:t>स्रोत साधन</w:t>
            </w:r>
          </w:p>
        </w:tc>
        <w:tc>
          <w:tcPr>
            <w:tcW w:w="0" w:type="auto"/>
          </w:tcPr>
          <w:p w14:paraId="07629860" w14:textId="1A7A17E0" w:rsidR="00921505" w:rsidRPr="00583C44" w:rsidRDefault="00921505" w:rsidP="00B07638">
            <w:pPr>
              <w:rPr>
                <w:rFonts w:cs="Kalimati"/>
                <w:b/>
                <w:bCs/>
                <w:sz w:val="18"/>
                <w:szCs w:val="18"/>
                <w:lang w:bidi="ne-NP"/>
              </w:rPr>
            </w:pPr>
            <w:r w:rsidRPr="00583C44">
              <w:rPr>
                <w:rFonts w:cs="Kalimati" w:hint="cs"/>
                <w:b/>
                <w:bCs/>
                <w:sz w:val="18"/>
                <w:szCs w:val="18"/>
                <w:cs/>
                <w:lang w:bidi="ne-NP"/>
              </w:rPr>
              <w:t>अनुगमन सूचक</w:t>
            </w:r>
          </w:p>
        </w:tc>
        <w:tc>
          <w:tcPr>
            <w:tcW w:w="0" w:type="auto"/>
          </w:tcPr>
          <w:p w14:paraId="44372566" w14:textId="4F9ECC70" w:rsidR="00921505" w:rsidRPr="00583C44" w:rsidRDefault="00921505" w:rsidP="00B07638">
            <w:pPr>
              <w:rPr>
                <w:rFonts w:cs="Kalimati" w:hint="cs"/>
                <w:b/>
                <w:bCs/>
                <w:sz w:val="18"/>
                <w:szCs w:val="18"/>
                <w:cs/>
                <w:lang w:bidi="ne-NP"/>
              </w:rPr>
            </w:pPr>
            <w:r w:rsidRPr="00583C44">
              <w:rPr>
                <w:rFonts w:cs="Kalimati" w:hint="cs"/>
                <w:b/>
                <w:bCs/>
                <w:sz w:val="18"/>
                <w:szCs w:val="18"/>
                <w:cs/>
                <w:lang w:bidi="ne-NP"/>
              </w:rPr>
              <w:t>जोखिम</w:t>
            </w:r>
          </w:p>
        </w:tc>
        <w:tc>
          <w:tcPr>
            <w:tcW w:w="0" w:type="auto"/>
          </w:tcPr>
          <w:p w14:paraId="7366B455" w14:textId="6DA0C37E" w:rsidR="00921505" w:rsidRPr="00583C44" w:rsidRDefault="00921505" w:rsidP="00B07638">
            <w:pPr>
              <w:rPr>
                <w:rFonts w:cs="Kalimati" w:hint="cs"/>
                <w:b/>
                <w:bCs/>
                <w:sz w:val="18"/>
                <w:szCs w:val="18"/>
                <w:cs/>
                <w:lang w:bidi="ne-NP"/>
              </w:rPr>
            </w:pPr>
            <w:r w:rsidRPr="00583C44">
              <w:rPr>
                <w:rFonts w:cs="Kalimati" w:hint="cs"/>
                <w:b/>
                <w:bCs/>
                <w:sz w:val="18"/>
                <w:szCs w:val="18"/>
                <w:cs/>
                <w:lang w:bidi="ne-NP"/>
              </w:rPr>
              <w:t>जोखिम सम्बोधन</w:t>
            </w:r>
          </w:p>
        </w:tc>
      </w:tr>
      <w:tr w:rsidR="00583C44" w:rsidRPr="00583C44" w14:paraId="79BF2C15" w14:textId="46210D73" w:rsidTr="00921505">
        <w:tc>
          <w:tcPr>
            <w:tcW w:w="0" w:type="auto"/>
          </w:tcPr>
          <w:p w14:paraId="7A632702" w14:textId="5A4D3D00" w:rsidR="00921505" w:rsidRPr="00583C44" w:rsidRDefault="00921505" w:rsidP="00B07638">
            <w:pPr>
              <w:rPr>
                <w:rFonts w:cs="Kalimati"/>
                <w:sz w:val="18"/>
                <w:szCs w:val="18"/>
                <w:lang w:bidi="ne-NP"/>
              </w:rPr>
            </w:pPr>
            <w:r w:rsidRPr="00583C44">
              <w:rPr>
                <w:rFonts w:cs="Kalimati" w:hint="cs"/>
                <w:sz w:val="18"/>
                <w:szCs w:val="18"/>
                <w:cs/>
                <w:lang w:bidi="ne-NP"/>
              </w:rPr>
              <w:t>१.</w:t>
            </w:r>
          </w:p>
        </w:tc>
        <w:tc>
          <w:tcPr>
            <w:tcW w:w="0" w:type="auto"/>
          </w:tcPr>
          <w:p w14:paraId="48DC68CB" w14:textId="661FD067" w:rsidR="00921505" w:rsidRPr="00583C44" w:rsidRDefault="00921505" w:rsidP="00B07638">
            <w:pPr>
              <w:rPr>
                <w:rFonts w:cs="Kalimati"/>
                <w:sz w:val="18"/>
                <w:szCs w:val="18"/>
                <w:lang w:bidi="ne-NP"/>
              </w:rPr>
            </w:pPr>
            <w:r w:rsidRPr="00583C44">
              <w:rPr>
                <w:rFonts w:cs="Kalimati" w:hint="cs"/>
                <w:sz w:val="18"/>
                <w:szCs w:val="18"/>
                <w:cs/>
                <w:lang w:bidi="ne-NP"/>
              </w:rPr>
              <w:t>२०७३/०७४ देखि हालसम्मको लेखापरीक्षण प्रतिवेदन सङ्कलन</w:t>
            </w:r>
          </w:p>
        </w:tc>
        <w:tc>
          <w:tcPr>
            <w:tcW w:w="0" w:type="auto"/>
          </w:tcPr>
          <w:p w14:paraId="4AAD1155" w14:textId="011065CC" w:rsidR="00921505" w:rsidRPr="00583C44" w:rsidRDefault="00921505" w:rsidP="00B07638">
            <w:pPr>
              <w:rPr>
                <w:rFonts w:cs="Kalimati"/>
                <w:sz w:val="18"/>
                <w:szCs w:val="18"/>
                <w:lang w:bidi="ne-NP"/>
              </w:rPr>
            </w:pPr>
            <w:r w:rsidRPr="00583C44">
              <w:rPr>
                <w:rFonts w:cs="Kalimati" w:hint="cs"/>
                <w:sz w:val="18"/>
                <w:szCs w:val="18"/>
                <w:cs/>
                <w:lang w:bidi="ne-NP"/>
              </w:rPr>
              <w:t>जिल्ला समन्वय अधिकारी</w:t>
            </w:r>
          </w:p>
        </w:tc>
        <w:tc>
          <w:tcPr>
            <w:tcW w:w="0" w:type="auto"/>
          </w:tcPr>
          <w:p w14:paraId="6C7EBEB2" w14:textId="264E8CF4" w:rsidR="00921505" w:rsidRPr="00583C44" w:rsidRDefault="00921505" w:rsidP="00B07638">
            <w:pPr>
              <w:rPr>
                <w:rFonts w:cs="Kalimati"/>
                <w:sz w:val="18"/>
                <w:szCs w:val="18"/>
                <w:lang w:bidi="ne-NP"/>
              </w:rPr>
            </w:pPr>
            <w:r w:rsidRPr="00583C44">
              <w:rPr>
                <w:rFonts w:cs="Kalimati" w:hint="cs"/>
                <w:sz w:val="18"/>
                <w:szCs w:val="18"/>
                <w:cs/>
                <w:lang w:bidi="ne-NP"/>
              </w:rPr>
              <w:t>लेखापाल</w:t>
            </w:r>
          </w:p>
        </w:tc>
        <w:tc>
          <w:tcPr>
            <w:tcW w:w="0" w:type="auto"/>
          </w:tcPr>
          <w:p w14:paraId="5566A42E" w14:textId="01757D11" w:rsidR="00921505" w:rsidRPr="00583C44" w:rsidRDefault="00921505" w:rsidP="00B07638">
            <w:pPr>
              <w:rPr>
                <w:rFonts w:cs="Kalimati"/>
                <w:sz w:val="18"/>
                <w:szCs w:val="18"/>
                <w:lang w:bidi="ne-NP"/>
              </w:rPr>
            </w:pPr>
            <w:r w:rsidRPr="00583C44">
              <w:rPr>
                <w:rFonts w:cs="Kalimati" w:hint="cs"/>
                <w:sz w:val="18"/>
                <w:szCs w:val="18"/>
                <w:cs/>
                <w:lang w:bidi="ne-NP"/>
              </w:rPr>
              <w:t>०८२ भाद्र मसान्त</w:t>
            </w:r>
          </w:p>
        </w:tc>
        <w:tc>
          <w:tcPr>
            <w:tcW w:w="0" w:type="auto"/>
          </w:tcPr>
          <w:p w14:paraId="5DB559BE" w14:textId="134B9C5E" w:rsidR="00921505" w:rsidRPr="00583C44" w:rsidRDefault="00921505" w:rsidP="00B07638">
            <w:pPr>
              <w:rPr>
                <w:rFonts w:cs="Kalimati"/>
                <w:sz w:val="18"/>
                <w:szCs w:val="18"/>
                <w:lang w:bidi="ne-NP"/>
              </w:rPr>
            </w:pPr>
            <w:r w:rsidRPr="00583C44">
              <w:rPr>
                <w:rFonts w:cs="Kalimati" w:hint="cs"/>
                <w:sz w:val="18"/>
                <w:szCs w:val="18"/>
                <w:cs/>
                <w:lang w:bidi="ne-NP"/>
              </w:rPr>
              <w:t>-</w:t>
            </w:r>
          </w:p>
        </w:tc>
        <w:tc>
          <w:tcPr>
            <w:tcW w:w="0" w:type="auto"/>
          </w:tcPr>
          <w:p w14:paraId="1140B07B" w14:textId="79CDD917" w:rsidR="00921505" w:rsidRPr="00583C44" w:rsidRDefault="00921505" w:rsidP="00B07638">
            <w:pPr>
              <w:rPr>
                <w:rFonts w:cs="Kalimati"/>
                <w:sz w:val="18"/>
                <w:szCs w:val="18"/>
                <w:lang w:bidi="ne-NP"/>
              </w:rPr>
            </w:pPr>
            <w:r w:rsidRPr="00583C44">
              <w:rPr>
                <w:rFonts w:cs="Kalimati" w:hint="cs"/>
                <w:sz w:val="18"/>
                <w:szCs w:val="18"/>
                <w:cs/>
                <w:lang w:bidi="ne-NP"/>
              </w:rPr>
              <w:t>लेखापरीक्षण प्रतिवेदन</w:t>
            </w:r>
          </w:p>
        </w:tc>
        <w:tc>
          <w:tcPr>
            <w:tcW w:w="0" w:type="auto"/>
          </w:tcPr>
          <w:p w14:paraId="00477E6E" w14:textId="7CEF8846" w:rsidR="00921505" w:rsidRPr="00583C44" w:rsidRDefault="00921505" w:rsidP="00B07638">
            <w:pPr>
              <w:rPr>
                <w:rFonts w:cs="Kalimati"/>
                <w:sz w:val="18"/>
                <w:szCs w:val="18"/>
                <w:lang w:bidi="ne-NP"/>
              </w:rPr>
            </w:pPr>
            <w:r w:rsidRPr="00583C44">
              <w:rPr>
                <w:rFonts w:cs="Kalimati" w:hint="cs"/>
                <w:sz w:val="18"/>
                <w:szCs w:val="18"/>
                <w:cs/>
                <w:lang w:bidi="ne-NP"/>
              </w:rPr>
              <w:t>प्रतिवेदन लुकाउने</w:t>
            </w:r>
          </w:p>
        </w:tc>
        <w:tc>
          <w:tcPr>
            <w:tcW w:w="0" w:type="auto"/>
          </w:tcPr>
          <w:p w14:paraId="7D0DD641" w14:textId="0CE83977" w:rsidR="00921505" w:rsidRPr="00583C44" w:rsidRDefault="00921505" w:rsidP="00B07638">
            <w:pPr>
              <w:rPr>
                <w:rFonts w:cs="Kalimati" w:hint="cs"/>
                <w:sz w:val="18"/>
                <w:szCs w:val="18"/>
                <w:cs/>
                <w:lang w:bidi="ne-NP"/>
              </w:rPr>
            </w:pPr>
            <w:r w:rsidRPr="00583C44">
              <w:rPr>
                <w:rFonts w:cs="Kalimati" w:hint="cs"/>
                <w:sz w:val="18"/>
                <w:szCs w:val="18"/>
                <w:cs/>
                <w:lang w:bidi="ne-NP"/>
              </w:rPr>
              <w:t xml:space="preserve">मलेप/ </w:t>
            </w:r>
            <w:proofErr w:type="spellStart"/>
            <w:r w:rsidRPr="00583C44">
              <w:rPr>
                <w:rFonts w:cs="Kalimati"/>
                <w:sz w:val="18"/>
                <w:szCs w:val="18"/>
                <w:lang w:bidi="ne-NP"/>
              </w:rPr>
              <w:t>MoFAGA</w:t>
            </w:r>
            <w:proofErr w:type="spellEnd"/>
            <w:r w:rsidRPr="00583C44">
              <w:rPr>
                <w:rFonts w:cs="Kalimati"/>
                <w:sz w:val="18"/>
                <w:szCs w:val="18"/>
                <w:lang w:bidi="ne-NP"/>
              </w:rPr>
              <w:t xml:space="preserve"> </w:t>
            </w:r>
            <w:r w:rsidRPr="00583C44">
              <w:rPr>
                <w:rFonts w:cs="Kalimati" w:hint="cs"/>
                <w:sz w:val="18"/>
                <w:szCs w:val="18"/>
                <w:cs/>
                <w:lang w:bidi="ne-NP"/>
              </w:rPr>
              <w:t>बाट प्रतिलिपी लिने</w:t>
            </w:r>
          </w:p>
        </w:tc>
      </w:tr>
      <w:tr w:rsidR="00583C44" w:rsidRPr="00583C44" w14:paraId="6B5A3E20" w14:textId="16E187E2" w:rsidTr="00921505">
        <w:tc>
          <w:tcPr>
            <w:tcW w:w="0" w:type="auto"/>
          </w:tcPr>
          <w:p w14:paraId="360B13D2" w14:textId="1B76DC4C" w:rsidR="00A524E0" w:rsidRPr="00583C44" w:rsidRDefault="00A524E0" w:rsidP="00A524E0">
            <w:pPr>
              <w:rPr>
                <w:rFonts w:cs="Kalimati"/>
                <w:sz w:val="18"/>
                <w:szCs w:val="18"/>
                <w:lang w:bidi="ne-NP"/>
              </w:rPr>
            </w:pPr>
            <w:r w:rsidRPr="00583C44">
              <w:rPr>
                <w:rFonts w:cs="Kalimati" w:hint="cs"/>
                <w:sz w:val="18"/>
                <w:szCs w:val="18"/>
                <w:cs/>
                <w:lang w:bidi="ne-NP"/>
              </w:rPr>
              <w:t>२.</w:t>
            </w:r>
          </w:p>
        </w:tc>
        <w:tc>
          <w:tcPr>
            <w:tcW w:w="0" w:type="auto"/>
          </w:tcPr>
          <w:p w14:paraId="6204323C" w14:textId="6EAE668C" w:rsidR="00A524E0" w:rsidRPr="00583C44" w:rsidRDefault="00A524E0" w:rsidP="00A524E0">
            <w:pPr>
              <w:rPr>
                <w:rFonts w:cs="Kalimati"/>
                <w:sz w:val="18"/>
                <w:szCs w:val="18"/>
                <w:lang w:bidi="ne-NP"/>
              </w:rPr>
            </w:pPr>
            <w:r w:rsidRPr="00583C44">
              <w:rPr>
                <w:rFonts w:cs="Kalimati" w:hint="cs"/>
                <w:sz w:val="18"/>
                <w:szCs w:val="18"/>
                <w:cs/>
                <w:lang w:bidi="ne-NP"/>
              </w:rPr>
              <w:t>आ.व. ०७३/०७४ पूर्वका लेखापरीक्षण प्रतिवेदनहरु सङ्कलन</w:t>
            </w:r>
            <w:r w:rsidR="00450D74" w:rsidRPr="00583C44">
              <w:rPr>
                <w:rFonts w:cs="Kalimati" w:hint="cs"/>
                <w:sz w:val="18"/>
                <w:szCs w:val="18"/>
                <w:cs/>
                <w:lang w:bidi="ne-NP"/>
              </w:rPr>
              <w:t xml:space="preserve"> (प्रतिलिपी बाइण्डिङ)</w:t>
            </w:r>
          </w:p>
        </w:tc>
        <w:tc>
          <w:tcPr>
            <w:tcW w:w="0" w:type="auto"/>
          </w:tcPr>
          <w:p w14:paraId="5608048F" w14:textId="52834458" w:rsidR="00A524E0" w:rsidRPr="00583C44" w:rsidRDefault="00A524E0" w:rsidP="00A524E0">
            <w:pPr>
              <w:rPr>
                <w:rFonts w:cs="Kalimati"/>
                <w:sz w:val="18"/>
                <w:szCs w:val="18"/>
                <w:lang w:bidi="ne-NP"/>
              </w:rPr>
            </w:pPr>
            <w:r w:rsidRPr="00583C44">
              <w:rPr>
                <w:rFonts w:cs="Kalimati" w:hint="cs"/>
                <w:sz w:val="18"/>
                <w:szCs w:val="18"/>
                <w:cs/>
                <w:lang w:bidi="ne-NP"/>
              </w:rPr>
              <w:t>जिल्ला समन्वय अधिकारी</w:t>
            </w:r>
          </w:p>
        </w:tc>
        <w:tc>
          <w:tcPr>
            <w:tcW w:w="0" w:type="auto"/>
          </w:tcPr>
          <w:p w14:paraId="0CA3B6D9" w14:textId="10E1CCDF" w:rsidR="00A524E0" w:rsidRPr="00583C44" w:rsidRDefault="00A524E0" w:rsidP="00A524E0">
            <w:pPr>
              <w:rPr>
                <w:rFonts w:cs="Kalimati"/>
                <w:sz w:val="18"/>
                <w:szCs w:val="18"/>
                <w:lang w:bidi="ne-NP"/>
              </w:rPr>
            </w:pPr>
            <w:r w:rsidRPr="00583C44">
              <w:rPr>
                <w:rFonts w:cs="Kalimati" w:hint="cs"/>
                <w:sz w:val="18"/>
                <w:szCs w:val="18"/>
                <w:cs/>
                <w:lang w:bidi="ne-NP"/>
              </w:rPr>
              <w:t>लेखापाल</w:t>
            </w:r>
          </w:p>
        </w:tc>
        <w:tc>
          <w:tcPr>
            <w:tcW w:w="0" w:type="auto"/>
          </w:tcPr>
          <w:p w14:paraId="7FAA4E96" w14:textId="3E49750A" w:rsidR="00A524E0" w:rsidRPr="00583C44" w:rsidRDefault="00A524E0" w:rsidP="00A524E0">
            <w:pPr>
              <w:rPr>
                <w:rFonts w:cs="Kalimati"/>
                <w:sz w:val="18"/>
                <w:szCs w:val="18"/>
                <w:lang w:bidi="ne-NP"/>
              </w:rPr>
            </w:pPr>
            <w:r w:rsidRPr="00583C44">
              <w:rPr>
                <w:rFonts w:cs="Kalimati" w:hint="cs"/>
                <w:sz w:val="18"/>
                <w:szCs w:val="18"/>
                <w:cs/>
                <w:lang w:bidi="ne-NP"/>
              </w:rPr>
              <w:t>०८२ असोज मसान्त</w:t>
            </w:r>
          </w:p>
        </w:tc>
        <w:tc>
          <w:tcPr>
            <w:tcW w:w="0" w:type="auto"/>
          </w:tcPr>
          <w:p w14:paraId="4395D3B1" w14:textId="7DEE8B6C" w:rsidR="00A524E0" w:rsidRPr="00583C44" w:rsidRDefault="00A524E0" w:rsidP="00A524E0">
            <w:pPr>
              <w:rPr>
                <w:rFonts w:cs="Kalimati"/>
                <w:sz w:val="18"/>
                <w:szCs w:val="18"/>
                <w:lang w:bidi="ne-NP"/>
              </w:rPr>
            </w:pPr>
            <w:r w:rsidRPr="00583C44">
              <w:rPr>
                <w:rFonts w:cs="Kalimati" w:hint="cs"/>
                <w:sz w:val="18"/>
                <w:szCs w:val="18"/>
                <w:cs/>
                <w:lang w:bidi="ne-NP"/>
              </w:rPr>
              <w:t>-</w:t>
            </w:r>
          </w:p>
        </w:tc>
        <w:tc>
          <w:tcPr>
            <w:tcW w:w="0" w:type="auto"/>
          </w:tcPr>
          <w:p w14:paraId="65E7093C" w14:textId="4853F334" w:rsidR="00A524E0" w:rsidRPr="00583C44" w:rsidRDefault="00A524E0" w:rsidP="00A524E0">
            <w:pPr>
              <w:rPr>
                <w:rFonts w:cs="Kalimati"/>
                <w:sz w:val="18"/>
                <w:szCs w:val="18"/>
                <w:lang w:bidi="ne-NP"/>
              </w:rPr>
            </w:pPr>
            <w:r w:rsidRPr="00583C44">
              <w:rPr>
                <w:rFonts w:cs="Kalimati" w:hint="cs"/>
                <w:sz w:val="18"/>
                <w:szCs w:val="18"/>
                <w:cs/>
                <w:lang w:bidi="ne-NP"/>
              </w:rPr>
              <w:t>लेखापरीक्षण प्रतिवेदनहरुको सङ्ग्रह</w:t>
            </w:r>
          </w:p>
        </w:tc>
        <w:tc>
          <w:tcPr>
            <w:tcW w:w="0" w:type="auto"/>
          </w:tcPr>
          <w:p w14:paraId="4C3E36D5" w14:textId="7E3F8315" w:rsidR="00A524E0" w:rsidRPr="00583C44" w:rsidRDefault="00A524E0" w:rsidP="00A524E0">
            <w:pPr>
              <w:rPr>
                <w:rFonts w:cs="Kalimati"/>
                <w:sz w:val="18"/>
                <w:szCs w:val="18"/>
                <w:lang w:bidi="ne-NP"/>
              </w:rPr>
            </w:pPr>
            <w:r w:rsidRPr="00583C44">
              <w:rPr>
                <w:rFonts w:cs="Kalimati" w:hint="cs"/>
                <w:sz w:val="18"/>
                <w:szCs w:val="18"/>
                <w:cs/>
                <w:lang w:bidi="ne-NP"/>
              </w:rPr>
              <w:t>प्रतिवेदन लुकाउने, नभेटिने</w:t>
            </w:r>
          </w:p>
        </w:tc>
        <w:tc>
          <w:tcPr>
            <w:tcW w:w="0" w:type="auto"/>
          </w:tcPr>
          <w:p w14:paraId="65269DC6" w14:textId="18369C69" w:rsidR="00A524E0" w:rsidRPr="00583C44" w:rsidRDefault="00A524E0" w:rsidP="00A524E0">
            <w:pPr>
              <w:rPr>
                <w:rFonts w:cs="Kalimati"/>
                <w:sz w:val="18"/>
                <w:szCs w:val="18"/>
                <w:lang w:bidi="ne-NP"/>
              </w:rPr>
            </w:pPr>
            <w:r w:rsidRPr="00583C44">
              <w:rPr>
                <w:rFonts w:cs="Kalimati" w:hint="cs"/>
                <w:sz w:val="18"/>
                <w:szCs w:val="18"/>
                <w:cs/>
                <w:lang w:bidi="ne-NP"/>
              </w:rPr>
              <w:t xml:space="preserve">मलेप/ </w:t>
            </w:r>
            <w:proofErr w:type="spellStart"/>
            <w:r w:rsidRPr="00583C44">
              <w:rPr>
                <w:rFonts w:cs="Kalimati"/>
                <w:sz w:val="18"/>
                <w:szCs w:val="18"/>
                <w:lang w:bidi="ne-NP"/>
              </w:rPr>
              <w:t>MoFAGA</w:t>
            </w:r>
            <w:proofErr w:type="spellEnd"/>
            <w:r w:rsidRPr="00583C44">
              <w:rPr>
                <w:rFonts w:cs="Kalimati"/>
                <w:sz w:val="18"/>
                <w:szCs w:val="18"/>
                <w:lang w:bidi="ne-NP"/>
              </w:rPr>
              <w:t xml:space="preserve"> </w:t>
            </w:r>
            <w:r w:rsidRPr="00583C44">
              <w:rPr>
                <w:rFonts w:cs="Kalimati" w:hint="cs"/>
                <w:sz w:val="18"/>
                <w:szCs w:val="18"/>
                <w:cs/>
                <w:lang w:bidi="ne-NP"/>
              </w:rPr>
              <w:t>बाट प्रतिलिपी लिने</w:t>
            </w:r>
          </w:p>
        </w:tc>
      </w:tr>
      <w:tr w:rsidR="00583C44" w:rsidRPr="00583C44" w14:paraId="753DC1FF" w14:textId="77777777" w:rsidTr="00921505">
        <w:tc>
          <w:tcPr>
            <w:tcW w:w="0" w:type="auto"/>
          </w:tcPr>
          <w:p w14:paraId="218A955A" w14:textId="5D48503E" w:rsidR="00A524E0" w:rsidRPr="00583C44" w:rsidRDefault="00A524E0" w:rsidP="00A524E0">
            <w:pPr>
              <w:rPr>
                <w:rFonts w:cs="Kalimati" w:hint="cs"/>
                <w:sz w:val="18"/>
                <w:szCs w:val="18"/>
                <w:cs/>
                <w:lang w:bidi="ne-NP"/>
              </w:rPr>
            </w:pPr>
            <w:r w:rsidRPr="00583C44">
              <w:rPr>
                <w:rFonts w:cs="Kalimati" w:hint="cs"/>
                <w:sz w:val="18"/>
                <w:szCs w:val="18"/>
                <w:cs/>
                <w:lang w:bidi="ne-NP"/>
              </w:rPr>
              <w:t>३</w:t>
            </w:r>
          </w:p>
        </w:tc>
        <w:tc>
          <w:tcPr>
            <w:tcW w:w="0" w:type="auto"/>
          </w:tcPr>
          <w:p w14:paraId="5C9054B1" w14:textId="5B9157D4" w:rsidR="00A524E0" w:rsidRPr="00583C44" w:rsidRDefault="00A524E0" w:rsidP="00A524E0">
            <w:pPr>
              <w:rPr>
                <w:rFonts w:cs="Kalimati" w:hint="cs"/>
                <w:sz w:val="18"/>
                <w:szCs w:val="18"/>
                <w:cs/>
                <w:lang w:bidi="ne-NP"/>
              </w:rPr>
            </w:pPr>
            <w:r w:rsidRPr="00583C44">
              <w:rPr>
                <w:rFonts w:cs="Kalimati" w:hint="cs"/>
                <w:sz w:val="18"/>
                <w:szCs w:val="18"/>
                <w:cs/>
                <w:lang w:bidi="ne-NP"/>
              </w:rPr>
              <w:t>लेखापरीक्षण प्रतिवेदनमा औंल्याइएका कैफियतहरुको फर्छ्यौटको अभिलेख तयार गर्ने</w:t>
            </w:r>
          </w:p>
        </w:tc>
        <w:tc>
          <w:tcPr>
            <w:tcW w:w="0" w:type="auto"/>
          </w:tcPr>
          <w:p w14:paraId="280DF094" w14:textId="08D48A30" w:rsidR="00A524E0" w:rsidRPr="00583C44" w:rsidRDefault="00A524E0" w:rsidP="00A524E0">
            <w:pPr>
              <w:rPr>
                <w:rFonts w:cs="Kalimati" w:hint="cs"/>
                <w:sz w:val="18"/>
                <w:szCs w:val="18"/>
                <w:cs/>
                <w:lang w:bidi="ne-NP"/>
              </w:rPr>
            </w:pPr>
            <w:r w:rsidRPr="00583C44">
              <w:rPr>
                <w:rFonts w:cs="Kalimati" w:hint="cs"/>
                <w:sz w:val="18"/>
                <w:szCs w:val="18"/>
                <w:cs/>
                <w:lang w:bidi="ne-NP"/>
              </w:rPr>
              <w:t>जिल्ला समन्वय अधिकारी</w:t>
            </w:r>
          </w:p>
        </w:tc>
        <w:tc>
          <w:tcPr>
            <w:tcW w:w="0" w:type="auto"/>
          </w:tcPr>
          <w:p w14:paraId="39D33548" w14:textId="5CC60051" w:rsidR="00A524E0" w:rsidRPr="00583C44" w:rsidRDefault="00A524E0" w:rsidP="00A524E0">
            <w:pPr>
              <w:rPr>
                <w:rFonts w:cs="Kalimati" w:hint="cs"/>
                <w:sz w:val="18"/>
                <w:szCs w:val="18"/>
                <w:cs/>
                <w:lang w:bidi="ne-NP"/>
              </w:rPr>
            </w:pPr>
            <w:r w:rsidRPr="00583C44">
              <w:rPr>
                <w:rFonts w:cs="Kalimati" w:hint="cs"/>
                <w:sz w:val="18"/>
                <w:szCs w:val="18"/>
                <w:cs/>
                <w:lang w:bidi="ne-NP"/>
              </w:rPr>
              <w:t>लेखापाल</w:t>
            </w:r>
          </w:p>
        </w:tc>
        <w:tc>
          <w:tcPr>
            <w:tcW w:w="0" w:type="auto"/>
          </w:tcPr>
          <w:p w14:paraId="76AFEAFD" w14:textId="60DEFEBF" w:rsidR="00A524E0" w:rsidRPr="00583C44" w:rsidRDefault="00A524E0" w:rsidP="00A524E0">
            <w:pPr>
              <w:rPr>
                <w:rFonts w:cs="Kalimati" w:hint="cs"/>
                <w:sz w:val="18"/>
                <w:szCs w:val="18"/>
                <w:cs/>
                <w:lang w:bidi="ne-NP"/>
              </w:rPr>
            </w:pPr>
            <w:r w:rsidRPr="00583C44">
              <w:rPr>
                <w:rFonts w:cs="Kalimati" w:hint="cs"/>
                <w:sz w:val="18"/>
                <w:szCs w:val="18"/>
                <w:cs/>
                <w:lang w:bidi="ne-NP"/>
              </w:rPr>
              <w:t>०८२ कात्तिक मसान्त</w:t>
            </w:r>
          </w:p>
        </w:tc>
        <w:tc>
          <w:tcPr>
            <w:tcW w:w="0" w:type="auto"/>
          </w:tcPr>
          <w:p w14:paraId="55D6D1F6" w14:textId="346C12B1" w:rsidR="00450D74" w:rsidRPr="00583C44" w:rsidRDefault="00450D74" w:rsidP="00450D74">
            <w:pPr>
              <w:rPr>
                <w:rFonts w:cs="Kalimati" w:hint="cs"/>
                <w:sz w:val="18"/>
                <w:szCs w:val="18"/>
                <w:cs/>
                <w:lang w:bidi="ne-NP"/>
              </w:rPr>
            </w:pPr>
            <w:r w:rsidRPr="00583C44">
              <w:rPr>
                <w:rFonts w:cs="Kalimati" w:hint="cs"/>
                <w:sz w:val="18"/>
                <w:szCs w:val="18"/>
                <w:cs/>
                <w:lang w:bidi="ne-NP"/>
              </w:rPr>
              <w:t>नियमित बजेट</w:t>
            </w:r>
          </w:p>
        </w:tc>
        <w:tc>
          <w:tcPr>
            <w:tcW w:w="0" w:type="auto"/>
          </w:tcPr>
          <w:p w14:paraId="2D41B37E" w14:textId="3352036E" w:rsidR="00A524E0" w:rsidRPr="00583C44" w:rsidRDefault="00A524E0" w:rsidP="00A524E0">
            <w:pPr>
              <w:rPr>
                <w:rFonts w:cs="Kalimati" w:hint="cs"/>
                <w:sz w:val="18"/>
                <w:szCs w:val="18"/>
                <w:cs/>
                <w:lang w:bidi="ne-NP"/>
              </w:rPr>
            </w:pPr>
            <w:r w:rsidRPr="00583C44">
              <w:rPr>
                <w:rFonts w:cs="Kalimati" w:hint="cs"/>
                <w:sz w:val="18"/>
                <w:szCs w:val="18"/>
                <w:cs/>
                <w:lang w:bidi="ne-NP"/>
              </w:rPr>
              <w:t>बेरुजु फर्छ्यौट अभिलेख</w:t>
            </w:r>
          </w:p>
        </w:tc>
        <w:tc>
          <w:tcPr>
            <w:tcW w:w="0" w:type="auto"/>
          </w:tcPr>
          <w:p w14:paraId="4C8FBC8B" w14:textId="45D9B7C1" w:rsidR="00A524E0" w:rsidRPr="00583C44" w:rsidRDefault="00A524E0" w:rsidP="00A524E0">
            <w:pPr>
              <w:rPr>
                <w:rFonts w:cs="Kalimati" w:hint="cs"/>
                <w:sz w:val="18"/>
                <w:szCs w:val="18"/>
                <w:cs/>
                <w:lang w:bidi="ne-NP"/>
              </w:rPr>
            </w:pPr>
            <w:r w:rsidRPr="00583C44">
              <w:rPr>
                <w:rFonts w:cs="Kalimati" w:hint="cs"/>
                <w:sz w:val="18"/>
                <w:szCs w:val="18"/>
                <w:cs/>
                <w:lang w:bidi="ne-NP"/>
              </w:rPr>
              <w:t>छरिएर रहेका पत्र, अभिलेख नभेटिने</w:t>
            </w:r>
          </w:p>
        </w:tc>
        <w:tc>
          <w:tcPr>
            <w:tcW w:w="0" w:type="auto"/>
          </w:tcPr>
          <w:p w14:paraId="4140FD2F" w14:textId="1FE1C0CA" w:rsidR="00A524E0" w:rsidRPr="00583C44" w:rsidRDefault="00A524E0" w:rsidP="00A524E0">
            <w:pPr>
              <w:rPr>
                <w:rFonts w:cs="Kalimati" w:hint="cs"/>
                <w:sz w:val="18"/>
                <w:szCs w:val="18"/>
                <w:cs/>
                <w:lang w:bidi="ne-NP"/>
              </w:rPr>
            </w:pPr>
            <w:proofErr w:type="spellStart"/>
            <w:r w:rsidRPr="00583C44">
              <w:rPr>
                <w:rFonts w:cs="Kalimati"/>
                <w:sz w:val="18"/>
                <w:szCs w:val="18"/>
                <w:lang w:bidi="ne-NP"/>
              </w:rPr>
              <w:t>MoFAGA</w:t>
            </w:r>
            <w:proofErr w:type="spellEnd"/>
            <w:r w:rsidRPr="00583C44">
              <w:rPr>
                <w:rFonts w:cs="Kalimati"/>
                <w:sz w:val="18"/>
                <w:szCs w:val="18"/>
                <w:lang w:bidi="ne-NP"/>
              </w:rPr>
              <w:t xml:space="preserve"> </w:t>
            </w:r>
            <w:r w:rsidRPr="00583C44">
              <w:rPr>
                <w:rFonts w:cs="Kalimati" w:hint="cs"/>
                <w:sz w:val="18"/>
                <w:szCs w:val="18"/>
                <w:cs/>
                <w:lang w:bidi="ne-NP"/>
              </w:rPr>
              <w:t>बाट प्रतिलिपी लिने</w:t>
            </w:r>
          </w:p>
        </w:tc>
      </w:tr>
      <w:tr w:rsidR="00583C44" w:rsidRPr="00583C44" w14:paraId="4370EDBA" w14:textId="77777777" w:rsidTr="00921505">
        <w:tc>
          <w:tcPr>
            <w:tcW w:w="0" w:type="auto"/>
          </w:tcPr>
          <w:p w14:paraId="51645261" w14:textId="5E5CE3DE" w:rsidR="00450D74" w:rsidRPr="00583C44" w:rsidRDefault="00450D74" w:rsidP="00450D74">
            <w:pPr>
              <w:rPr>
                <w:rFonts w:cs="Kalimati" w:hint="cs"/>
                <w:sz w:val="18"/>
                <w:szCs w:val="18"/>
                <w:cs/>
                <w:lang w:bidi="ne-NP"/>
              </w:rPr>
            </w:pPr>
            <w:r w:rsidRPr="00583C44">
              <w:rPr>
                <w:rFonts w:cs="Kalimati" w:hint="cs"/>
                <w:sz w:val="18"/>
                <w:szCs w:val="18"/>
                <w:cs/>
                <w:lang w:bidi="ne-NP"/>
              </w:rPr>
              <w:t>४</w:t>
            </w:r>
          </w:p>
        </w:tc>
        <w:tc>
          <w:tcPr>
            <w:tcW w:w="0" w:type="auto"/>
          </w:tcPr>
          <w:p w14:paraId="10B928BC" w14:textId="79AC6FDC" w:rsidR="00450D74" w:rsidRPr="00583C44" w:rsidRDefault="00450D74" w:rsidP="00450D74">
            <w:pPr>
              <w:rPr>
                <w:rFonts w:cs="Kalimati" w:hint="cs"/>
                <w:sz w:val="18"/>
                <w:szCs w:val="18"/>
                <w:cs/>
                <w:lang w:bidi="ne-NP"/>
              </w:rPr>
            </w:pPr>
            <w:r w:rsidRPr="00583C44">
              <w:rPr>
                <w:rFonts w:cs="Kalimati" w:hint="cs"/>
                <w:sz w:val="18"/>
                <w:szCs w:val="18"/>
                <w:cs/>
                <w:lang w:bidi="ne-NP"/>
              </w:rPr>
              <w:t xml:space="preserve">सङ्कलित लेखापरीक्षण प्रतिवेदन अध्ययन गरी </w:t>
            </w:r>
            <w:r w:rsidR="0046402D" w:rsidRPr="00583C44">
              <w:rPr>
                <w:rFonts w:cs="Kalimati" w:hint="cs"/>
                <w:sz w:val="18"/>
                <w:szCs w:val="18"/>
                <w:cs/>
                <w:lang w:bidi="ne-NP"/>
              </w:rPr>
              <w:t xml:space="preserve">बेरुजु </w:t>
            </w:r>
            <w:r w:rsidRPr="00583C44">
              <w:rPr>
                <w:rFonts w:cs="Kalimati" w:hint="cs"/>
                <w:sz w:val="18"/>
                <w:szCs w:val="18"/>
                <w:cs/>
                <w:lang w:bidi="ne-NP"/>
              </w:rPr>
              <w:t xml:space="preserve">वर्गीकरण गर्ने </w:t>
            </w:r>
          </w:p>
        </w:tc>
        <w:tc>
          <w:tcPr>
            <w:tcW w:w="0" w:type="auto"/>
          </w:tcPr>
          <w:p w14:paraId="2A5C7171" w14:textId="184E35E9" w:rsidR="00450D74" w:rsidRPr="00583C44" w:rsidRDefault="00450D74" w:rsidP="00450D74">
            <w:pPr>
              <w:rPr>
                <w:rFonts w:cs="Kalimati" w:hint="cs"/>
                <w:sz w:val="18"/>
                <w:szCs w:val="18"/>
                <w:cs/>
                <w:lang w:bidi="ne-NP"/>
              </w:rPr>
            </w:pPr>
            <w:r w:rsidRPr="00583C44">
              <w:rPr>
                <w:rFonts w:cs="Kalimati" w:hint="cs"/>
                <w:sz w:val="18"/>
                <w:szCs w:val="18"/>
                <w:cs/>
                <w:lang w:bidi="ne-NP"/>
              </w:rPr>
              <w:t>जिल्ला समन्वय अधिकारी</w:t>
            </w:r>
          </w:p>
        </w:tc>
        <w:tc>
          <w:tcPr>
            <w:tcW w:w="0" w:type="auto"/>
          </w:tcPr>
          <w:p w14:paraId="3778B7EB" w14:textId="0B76EB69" w:rsidR="00450D74" w:rsidRPr="00583C44" w:rsidRDefault="00450D74" w:rsidP="00450D74">
            <w:pPr>
              <w:rPr>
                <w:rFonts w:cs="Kalimati" w:hint="cs"/>
                <w:sz w:val="18"/>
                <w:szCs w:val="18"/>
                <w:cs/>
                <w:lang w:bidi="ne-NP"/>
              </w:rPr>
            </w:pPr>
            <w:r w:rsidRPr="00583C44">
              <w:rPr>
                <w:rFonts w:cs="Kalimati" w:hint="cs"/>
                <w:sz w:val="18"/>
                <w:szCs w:val="18"/>
                <w:cs/>
                <w:lang w:bidi="ne-NP"/>
              </w:rPr>
              <w:t>लेखापाल</w:t>
            </w:r>
          </w:p>
        </w:tc>
        <w:tc>
          <w:tcPr>
            <w:tcW w:w="0" w:type="auto"/>
          </w:tcPr>
          <w:p w14:paraId="2D34913B" w14:textId="63D5CE79" w:rsidR="00450D74" w:rsidRPr="00583C44" w:rsidRDefault="00450D74" w:rsidP="00450D74">
            <w:pPr>
              <w:rPr>
                <w:rFonts w:cs="Kalimati" w:hint="cs"/>
                <w:sz w:val="18"/>
                <w:szCs w:val="18"/>
                <w:cs/>
                <w:lang w:bidi="ne-NP"/>
              </w:rPr>
            </w:pPr>
            <w:r w:rsidRPr="00583C44">
              <w:rPr>
                <w:rFonts w:cs="Kalimati" w:hint="cs"/>
                <w:sz w:val="18"/>
                <w:szCs w:val="18"/>
                <w:cs/>
                <w:lang w:bidi="ne-NP"/>
              </w:rPr>
              <w:t>०८२ मङ्सिर मसान्त</w:t>
            </w:r>
          </w:p>
        </w:tc>
        <w:tc>
          <w:tcPr>
            <w:tcW w:w="0" w:type="auto"/>
          </w:tcPr>
          <w:p w14:paraId="54B45CA0" w14:textId="4DEBBE4D" w:rsidR="00450D74" w:rsidRPr="00583C44" w:rsidRDefault="00310663" w:rsidP="00450D74">
            <w:pPr>
              <w:rPr>
                <w:rFonts w:cs="Kalimati" w:hint="cs"/>
                <w:sz w:val="18"/>
                <w:szCs w:val="18"/>
                <w:cs/>
                <w:lang w:bidi="ne-NP"/>
              </w:rPr>
            </w:pPr>
            <w:r w:rsidRPr="00583C44">
              <w:rPr>
                <w:rFonts w:cs="Kalimati" w:hint="cs"/>
                <w:sz w:val="18"/>
                <w:szCs w:val="18"/>
                <w:cs/>
                <w:lang w:bidi="ne-NP"/>
              </w:rPr>
              <w:t>कार्यरत कर्मचारी परिचालन</w:t>
            </w:r>
          </w:p>
        </w:tc>
        <w:tc>
          <w:tcPr>
            <w:tcW w:w="0" w:type="auto"/>
          </w:tcPr>
          <w:p w14:paraId="265237F3" w14:textId="3115EE28" w:rsidR="00450D74" w:rsidRPr="00583C44" w:rsidRDefault="006841A6" w:rsidP="00450D74">
            <w:pPr>
              <w:rPr>
                <w:rFonts w:cs="Kalimati" w:hint="cs"/>
                <w:sz w:val="18"/>
                <w:szCs w:val="18"/>
                <w:cs/>
                <w:lang w:bidi="ne-NP"/>
              </w:rPr>
            </w:pPr>
            <w:r w:rsidRPr="00583C44">
              <w:rPr>
                <w:rFonts w:cs="Kalimati" w:hint="cs"/>
                <w:sz w:val="18"/>
                <w:szCs w:val="18"/>
                <w:cs/>
                <w:lang w:bidi="ne-NP"/>
              </w:rPr>
              <w:t>बेरुजुको प्रकार अनुसारको वर्गिकृत विवरण</w:t>
            </w:r>
          </w:p>
        </w:tc>
        <w:tc>
          <w:tcPr>
            <w:tcW w:w="0" w:type="auto"/>
          </w:tcPr>
          <w:p w14:paraId="3B39263E" w14:textId="141936F0" w:rsidR="00450D74" w:rsidRPr="00583C44" w:rsidRDefault="00113D98" w:rsidP="00450D74">
            <w:pPr>
              <w:rPr>
                <w:rFonts w:cs="Kalimati" w:hint="cs"/>
                <w:sz w:val="18"/>
                <w:szCs w:val="18"/>
                <w:cs/>
                <w:lang w:bidi="ne-NP"/>
              </w:rPr>
            </w:pPr>
            <w:r w:rsidRPr="00583C44">
              <w:rPr>
                <w:rFonts w:cs="Kalimati" w:hint="cs"/>
                <w:sz w:val="18"/>
                <w:szCs w:val="18"/>
                <w:cs/>
                <w:lang w:bidi="ne-NP"/>
              </w:rPr>
              <w:t>महल फरक पर्न सक्ने</w:t>
            </w:r>
          </w:p>
        </w:tc>
        <w:tc>
          <w:tcPr>
            <w:tcW w:w="0" w:type="auto"/>
          </w:tcPr>
          <w:p w14:paraId="1A7CDE82" w14:textId="01D6F026" w:rsidR="00450D74" w:rsidRPr="00583C44" w:rsidRDefault="00113D98" w:rsidP="00450D74">
            <w:pPr>
              <w:rPr>
                <w:rFonts w:cs="Kalimati"/>
                <w:sz w:val="18"/>
                <w:szCs w:val="18"/>
                <w:lang w:bidi="ne-NP"/>
              </w:rPr>
            </w:pPr>
            <w:r w:rsidRPr="00583C44">
              <w:rPr>
                <w:rFonts w:cs="Kalimati" w:hint="cs"/>
                <w:sz w:val="18"/>
                <w:szCs w:val="18"/>
                <w:cs/>
                <w:lang w:bidi="ne-NP"/>
              </w:rPr>
              <w:t>विवरण तयार गर्ने व्यक्ति भन्दा अर्कैले भेरिफाई गर्ने</w:t>
            </w:r>
          </w:p>
        </w:tc>
      </w:tr>
      <w:tr w:rsidR="00583C44" w:rsidRPr="00583C44" w14:paraId="40519F04" w14:textId="77777777" w:rsidTr="00921505">
        <w:tc>
          <w:tcPr>
            <w:tcW w:w="0" w:type="auto"/>
          </w:tcPr>
          <w:p w14:paraId="269AC7F0" w14:textId="164E3300" w:rsidR="0046402D" w:rsidRPr="00583C44" w:rsidRDefault="0046402D" w:rsidP="0046402D">
            <w:pPr>
              <w:rPr>
                <w:rFonts w:cs="Kalimati" w:hint="cs"/>
                <w:sz w:val="18"/>
                <w:szCs w:val="18"/>
                <w:cs/>
                <w:lang w:bidi="ne-NP"/>
              </w:rPr>
            </w:pPr>
            <w:r w:rsidRPr="00583C44">
              <w:rPr>
                <w:rFonts w:cs="Kalimati" w:hint="cs"/>
                <w:sz w:val="18"/>
                <w:szCs w:val="18"/>
                <w:cs/>
                <w:lang w:bidi="ne-NP"/>
              </w:rPr>
              <w:t>५</w:t>
            </w:r>
          </w:p>
        </w:tc>
        <w:tc>
          <w:tcPr>
            <w:tcW w:w="0" w:type="auto"/>
          </w:tcPr>
          <w:p w14:paraId="1AF50E9E" w14:textId="6B160B9E" w:rsidR="0046402D" w:rsidRPr="00583C44" w:rsidRDefault="0046402D" w:rsidP="0046402D">
            <w:pPr>
              <w:rPr>
                <w:rFonts w:cs="Kalimati" w:hint="cs"/>
                <w:sz w:val="18"/>
                <w:szCs w:val="18"/>
                <w:cs/>
                <w:lang w:bidi="ne-NP"/>
              </w:rPr>
            </w:pPr>
            <w:r w:rsidRPr="00583C44">
              <w:rPr>
                <w:rFonts w:cs="Kalimati" w:hint="cs"/>
                <w:sz w:val="18"/>
                <w:szCs w:val="18"/>
                <w:cs/>
                <w:lang w:bidi="ne-NP"/>
              </w:rPr>
              <w:t>हालसम्मको असुल उपर गर्नुपर्ने बेरुजु लगत अद्यावधिक र वर्गीकरण गर्ने</w:t>
            </w:r>
          </w:p>
        </w:tc>
        <w:tc>
          <w:tcPr>
            <w:tcW w:w="0" w:type="auto"/>
          </w:tcPr>
          <w:p w14:paraId="463E815D" w14:textId="3262488D" w:rsidR="0046402D" w:rsidRPr="00583C44" w:rsidRDefault="0046402D" w:rsidP="0046402D">
            <w:pPr>
              <w:rPr>
                <w:rFonts w:cs="Kalimati" w:hint="cs"/>
                <w:sz w:val="18"/>
                <w:szCs w:val="18"/>
                <w:cs/>
                <w:lang w:bidi="ne-NP"/>
              </w:rPr>
            </w:pPr>
            <w:r w:rsidRPr="00583C44">
              <w:rPr>
                <w:rFonts w:cs="Kalimati" w:hint="cs"/>
                <w:sz w:val="18"/>
                <w:szCs w:val="18"/>
                <w:cs/>
                <w:lang w:bidi="ne-NP"/>
              </w:rPr>
              <w:t>जिल्ला समन्वय अधिकारी</w:t>
            </w:r>
          </w:p>
        </w:tc>
        <w:tc>
          <w:tcPr>
            <w:tcW w:w="0" w:type="auto"/>
          </w:tcPr>
          <w:p w14:paraId="66F5AEF0" w14:textId="7F860BD5" w:rsidR="0046402D" w:rsidRPr="00583C44" w:rsidRDefault="0046402D" w:rsidP="0046402D">
            <w:pPr>
              <w:rPr>
                <w:rFonts w:cs="Kalimati" w:hint="cs"/>
                <w:sz w:val="18"/>
                <w:szCs w:val="18"/>
                <w:cs/>
                <w:lang w:bidi="ne-NP"/>
              </w:rPr>
            </w:pPr>
            <w:r w:rsidRPr="00583C44">
              <w:rPr>
                <w:rFonts w:cs="Kalimati" w:hint="cs"/>
                <w:sz w:val="18"/>
                <w:szCs w:val="18"/>
                <w:cs/>
                <w:lang w:bidi="ne-NP"/>
              </w:rPr>
              <w:t>लेखापाल</w:t>
            </w:r>
          </w:p>
        </w:tc>
        <w:tc>
          <w:tcPr>
            <w:tcW w:w="0" w:type="auto"/>
          </w:tcPr>
          <w:p w14:paraId="7A452B70" w14:textId="73465FAC" w:rsidR="0046402D" w:rsidRPr="00583C44" w:rsidRDefault="0046402D" w:rsidP="0046402D">
            <w:pPr>
              <w:rPr>
                <w:rFonts w:cs="Kalimati" w:hint="cs"/>
                <w:sz w:val="18"/>
                <w:szCs w:val="18"/>
                <w:cs/>
                <w:lang w:bidi="ne-NP"/>
              </w:rPr>
            </w:pPr>
            <w:r w:rsidRPr="00583C44">
              <w:rPr>
                <w:rFonts w:cs="Kalimati" w:hint="cs"/>
                <w:sz w:val="18"/>
                <w:szCs w:val="18"/>
                <w:cs/>
                <w:lang w:bidi="ne-NP"/>
              </w:rPr>
              <w:t xml:space="preserve">०८२ </w:t>
            </w:r>
            <w:r w:rsidR="00113D98" w:rsidRPr="00583C44">
              <w:rPr>
                <w:rFonts w:cs="Kalimati" w:hint="cs"/>
                <w:sz w:val="18"/>
                <w:szCs w:val="18"/>
                <w:cs/>
                <w:lang w:bidi="ne-NP"/>
              </w:rPr>
              <w:t>माघ</w:t>
            </w:r>
            <w:r w:rsidRPr="00583C44">
              <w:rPr>
                <w:rFonts w:cs="Kalimati" w:hint="cs"/>
                <w:sz w:val="18"/>
                <w:szCs w:val="18"/>
                <w:cs/>
                <w:lang w:bidi="ne-NP"/>
              </w:rPr>
              <w:t xml:space="preserve"> मसान्त</w:t>
            </w:r>
          </w:p>
        </w:tc>
        <w:tc>
          <w:tcPr>
            <w:tcW w:w="0" w:type="auto"/>
          </w:tcPr>
          <w:p w14:paraId="4AA06A5D" w14:textId="6DB4AA54" w:rsidR="0046402D" w:rsidRPr="00583C44" w:rsidRDefault="0046402D" w:rsidP="0046402D">
            <w:pPr>
              <w:rPr>
                <w:rFonts w:cs="Kalimati" w:hint="cs"/>
                <w:sz w:val="18"/>
                <w:szCs w:val="18"/>
                <w:cs/>
                <w:lang w:bidi="ne-NP"/>
              </w:rPr>
            </w:pPr>
            <w:r w:rsidRPr="00583C44">
              <w:rPr>
                <w:rFonts w:cs="Kalimati" w:hint="cs"/>
                <w:sz w:val="18"/>
                <w:szCs w:val="18"/>
                <w:cs/>
                <w:lang w:bidi="ne-NP"/>
              </w:rPr>
              <w:t>कार्यरत कर्मचारी परिचालन</w:t>
            </w:r>
          </w:p>
        </w:tc>
        <w:tc>
          <w:tcPr>
            <w:tcW w:w="0" w:type="auto"/>
          </w:tcPr>
          <w:p w14:paraId="071D433C" w14:textId="0A481F15" w:rsidR="0046402D" w:rsidRPr="00583C44" w:rsidRDefault="00113D98" w:rsidP="0046402D">
            <w:pPr>
              <w:rPr>
                <w:rFonts w:cs="Kalimati" w:hint="cs"/>
                <w:sz w:val="18"/>
                <w:szCs w:val="18"/>
                <w:cs/>
                <w:lang w:bidi="ne-NP"/>
              </w:rPr>
            </w:pPr>
            <w:r w:rsidRPr="00583C44">
              <w:rPr>
                <w:rFonts w:cs="Kalimati" w:hint="cs"/>
                <w:sz w:val="18"/>
                <w:szCs w:val="18"/>
                <w:cs/>
                <w:lang w:bidi="ne-NP"/>
              </w:rPr>
              <w:t>असुलउपर गर्नुपर्ने बेरुजु लगत विवरण</w:t>
            </w:r>
          </w:p>
        </w:tc>
        <w:tc>
          <w:tcPr>
            <w:tcW w:w="0" w:type="auto"/>
          </w:tcPr>
          <w:p w14:paraId="08A91949" w14:textId="76D8F7F6" w:rsidR="0046402D" w:rsidRPr="00583C44" w:rsidRDefault="00113D98" w:rsidP="0046402D">
            <w:pPr>
              <w:rPr>
                <w:rFonts w:cs="Kalimati" w:hint="cs"/>
                <w:sz w:val="18"/>
                <w:szCs w:val="18"/>
                <w:cs/>
                <w:lang w:bidi="ne-NP"/>
              </w:rPr>
            </w:pPr>
            <w:r w:rsidRPr="00583C44">
              <w:rPr>
                <w:rFonts w:cs="Kalimati" w:hint="cs"/>
                <w:sz w:val="18"/>
                <w:szCs w:val="18"/>
                <w:cs/>
                <w:lang w:bidi="ne-NP"/>
              </w:rPr>
              <w:t>अस्पष्ट</w:t>
            </w:r>
          </w:p>
        </w:tc>
        <w:tc>
          <w:tcPr>
            <w:tcW w:w="0" w:type="auto"/>
          </w:tcPr>
          <w:p w14:paraId="5A3BB9BE" w14:textId="7FF66D2C" w:rsidR="0046402D" w:rsidRPr="00583C44" w:rsidRDefault="00113D98" w:rsidP="0046402D">
            <w:pPr>
              <w:rPr>
                <w:rFonts w:cs="Kalimati"/>
                <w:sz w:val="18"/>
                <w:szCs w:val="18"/>
                <w:lang w:bidi="ne-NP"/>
              </w:rPr>
            </w:pPr>
            <w:r w:rsidRPr="00583C44">
              <w:rPr>
                <w:rFonts w:cs="Kalimati" w:hint="cs"/>
                <w:sz w:val="18"/>
                <w:szCs w:val="18"/>
                <w:cs/>
                <w:lang w:bidi="ne-NP"/>
              </w:rPr>
              <w:t>सम्भव भएसम्म तीन पुस्ते विवरण तयार गर्ने</w:t>
            </w:r>
          </w:p>
        </w:tc>
      </w:tr>
      <w:tr w:rsidR="00583C44" w:rsidRPr="00583C44" w14:paraId="30E5B093" w14:textId="77777777" w:rsidTr="00921505">
        <w:tc>
          <w:tcPr>
            <w:tcW w:w="0" w:type="auto"/>
          </w:tcPr>
          <w:p w14:paraId="4CAFBAA1" w14:textId="6C3627F7" w:rsidR="006841A6" w:rsidRPr="00583C44" w:rsidRDefault="006841A6" w:rsidP="006841A6">
            <w:pPr>
              <w:rPr>
                <w:rFonts w:cs="Kalimati" w:hint="cs"/>
                <w:sz w:val="18"/>
                <w:szCs w:val="18"/>
                <w:cs/>
                <w:lang w:bidi="ne-NP"/>
              </w:rPr>
            </w:pPr>
            <w:r w:rsidRPr="00583C44">
              <w:rPr>
                <w:rFonts w:cs="Kalimati" w:hint="cs"/>
                <w:sz w:val="18"/>
                <w:szCs w:val="18"/>
                <w:cs/>
                <w:lang w:bidi="ne-NP"/>
              </w:rPr>
              <w:lastRenderedPageBreak/>
              <w:t>६</w:t>
            </w:r>
          </w:p>
        </w:tc>
        <w:tc>
          <w:tcPr>
            <w:tcW w:w="0" w:type="auto"/>
          </w:tcPr>
          <w:p w14:paraId="0C9780A4" w14:textId="178A78F7" w:rsidR="006841A6" w:rsidRPr="00583C44" w:rsidRDefault="00275C76" w:rsidP="006841A6">
            <w:pPr>
              <w:rPr>
                <w:rFonts w:cs="Kalimati" w:hint="cs"/>
                <w:sz w:val="18"/>
                <w:szCs w:val="18"/>
                <w:cs/>
                <w:lang w:bidi="ne-NP"/>
              </w:rPr>
            </w:pPr>
            <w:r>
              <w:rPr>
                <w:rFonts w:cs="Kalimati" w:hint="cs"/>
                <w:sz w:val="18"/>
                <w:szCs w:val="18"/>
                <w:cs/>
                <w:lang w:bidi="ne-NP"/>
              </w:rPr>
              <w:t>पेश्की तथा</w:t>
            </w:r>
            <w:r w:rsidR="006841A6" w:rsidRPr="00583C44">
              <w:rPr>
                <w:rFonts w:cs="Kalimati" w:hint="cs"/>
                <w:sz w:val="18"/>
                <w:szCs w:val="18"/>
                <w:cs/>
                <w:lang w:bidi="ne-NP"/>
              </w:rPr>
              <w:t xml:space="preserve"> असुल उपर गर्नुपर्ने बेरुजुको लागि ताकेता/</w:t>
            </w:r>
            <w:r w:rsidR="00557CD0" w:rsidRPr="00583C44">
              <w:rPr>
                <w:rFonts w:cs="Kalimati" w:hint="cs"/>
                <w:sz w:val="18"/>
                <w:szCs w:val="18"/>
                <w:cs/>
                <w:lang w:bidi="ne-NP"/>
              </w:rPr>
              <w:t xml:space="preserve"> </w:t>
            </w:r>
            <w:r w:rsidR="006841A6" w:rsidRPr="00583C44">
              <w:rPr>
                <w:rFonts w:cs="Kalimati" w:hint="cs"/>
                <w:sz w:val="18"/>
                <w:szCs w:val="18"/>
                <w:cs/>
                <w:lang w:bidi="ne-NP"/>
              </w:rPr>
              <w:t>सूचना प्रवाह गर्ने</w:t>
            </w:r>
          </w:p>
        </w:tc>
        <w:tc>
          <w:tcPr>
            <w:tcW w:w="0" w:type="auto"/>
          </w:tcPr>
          <w:p w14:paraId="2B2ED85D" w14:textId="7FD5B532" w:rsidR="006841A6" w:rsidRPr="00583C44" w:rsidRDefault="006841A6" w:rsidP="006841A6">
            <w:pPr>
              <w:rPr>
                <w:rFonts w:cs="Kalimati" w:hint="cs"/>
                <w:sz w:val="18"/>
                <w:szCs w:val="18"/>
                <w:cs/>
                <w:lang w:bidi="ne-NP"/>
              </w:rPr>
            </w:pPr>
            <w:r w:rsidRPr="00583C44">
              <w:rPr>
                <w:rFonts w:cs="Kalimati" w:hint="cs"/>
                <w:sz w:val="18"/>
                <w:szCs w:val="18"/>
                <w:cs/>
                <w:lang w:bidi="ne-NP"/>
              </w:rPr>
              <w:t>जिल्ला समन्वय अधिकारी</w:t>
            </w:r>
          </w:p>
        </w:tc>
        <w:tc>
          <w:tcPr>
            <w:tcW w:w="0" w:type="auto"/>
          </w:tcPr>
          <w:p w14:paraId="3F2F37E2" w14:textId="44954C07" w:rsidR="006841A6" w:rsidRPr="00583C44" w:rsidRDefault="006841A6" w:rsidP="006841A6">
            <w:pPr>
              <w:rPr>
                <w:rFonts w:cs="Kalimati" w:hint="cs"/>
                <w:sz w:val="18"/>
                <w:szCs w:val="18"/>
                <w:cs/>
                <w:lang w:bidi="ne-NP"/>
              </w:rPr>
            </w:pPr>
            <w:r w:rsidRPr="00583C44">
              <w:rPr>
                <w:rFonts w:cs="Kalimati" w:hint="cs"/>
                <w:sz w:val="18"/>
                <w:szCs w:val="18"/>
                <w:cs/>
                <w:lang w:bidi="ne-NP"/>
              </w:rPr>
              <w:t>लेखापाल</w:t>
            </w:r>
          </w:p>
        </w:tc>
        <w:tc>
          <w:tcPr>
            <w:tcW w:w="0" w:type="auto"/>
          </w:tcPr>
          <w:p w14:paraId="117FB99D" w14:textId="258E6220" w:rsidR="006841A6" w:rsidRPr="00583C44" w:rsidRDefault="006841A6" w:rsidP="006841A6">
            <w:pPr>
              <w:rPr>
                <w:rFonts w:cs="Kalimati" w:hint="cs"/>
                <w:sz w:val="18"/>
                <w:szCs w:val="18"/>
                <w:cs/>
                <w:lang w:bidi="ne-NP"/>
              </w:rPr>
            </w:pPr>
            <w:r w:rsidRPr="00583C44">
              <w:rPr>
                <w:rFonts w:cs="Kalimati" w:hint="cs"/>
                <w:sz w:val="18"/>
                <w:szCs w:val="18"/>
                <w:cs/>
                <w:lang w:bidi="ne-NP"/>
              </w:rPr>
              <w:t>०८२ माघ मसान्त</w:t>
            </w:r>
          </w:p>
        </w:tc>
        <w:tc>
          <w:tcPr>
            <w:tcW w:w="0" w:type="auto"/>
          </w:tcPr>
          <w:p w14:paraId="6C006DB6" w14:textId="48699B33" w:rsidR="006841A6" w:rsidRPr="00583C44" w:rsidRDefault="006841A6" w:rsidP="006841A6">
            <w:pPr>
              <w:rPr>
                <w:rFonts w:cs="Kalimati" w:hint="cs"/>
                <w:sz w:val="18"/>
                <w:szCs w:val="18"/>
                <w:cs/>
                <w:lang w:bidi="ne-NP"/>
              </w:rPr>
            </w:pPr>
            <w:r w:rsidRPr="00583C44">
              <w:rPr>
                <w:rFonts w:cs="Kalimati" w:hint="cs"/>
                <w:sz w:val="18"/>
                <w:szCs w:val="18"/>
                <w:cs/>
                <w:lang w:bidi="ne-NP"/>
              </w:rPr>
              <w:t>कार्यरत कर्मचारी परिचालन</w:t>
            </w:r>
          </w:p>
        </w:tc>
        <w:tc>
          <w:tcPr>
            <w:tcW w:w="0" w:type="auto"/>
          </w:tcPr>
          <w:p w14:paraId="677DC95D" w14:textId="078C0A2A" w:rsidR="006841A6" w:rsidRPr="00583C44" w:rsidRDefault="00557CD0" w:rsidP="006841A6">
            <w:pPr>
              <w:rPr>
                <w:rFonts w:cs="Kalimati" w:hint="cs"/>
                <w:sz w:val="18"/>
                <w:szCs w:val="18"/>
                <w:cs/>
                <w:lang w:bidi="ne-NP"/>
              </w:rPr>
            </w:pPr>
            <w:r w:rsidRPr="00583C44">
              <w:rPr>
                <w:rFonts w:cs="Kalimati" w:hint="cs"/>
                <w:sz w:val="18"/>
                <w:szCs w:val="18"/>
                <w:cs/>
                <w:lang w:bidi="ne-NP"/>
              </w:rPr>
              <w:t>ताकेता/बोधार्थ पत्रको प्रतिलिपी</w:t>
            </w:r>
          </w:p>
        </w:tc>
        <w:tc>
          <w:tcPr>
            <w:tcW w:w="0" w:type="auto"/>
          </w:tcPr>
          <w:p w14:paraId="5FA2E480" w14:textId="4C2000DF" w:rsidR="006841A6" w:rsidRPr="00583C44" w:rsidRDefault="00557CD0" w:rsidP="006841A6">
            <w:pPr>
              <w:rPr>
                <w:rFonts w:cs="Kalimati" w:hint="cs"/>
                <w:sz w:val="18"/>
                <w:szCs w:val="18"/>
                <w:cs/>
                <w:lang w:bidi="ne-NP"/>
              </w:rPr>
            </w:pPr>
            <w:r w:rsidRPr="00583C44">
              <w:rPr>
                <w:rFonts w:cs="Kalimati" w:hint="cs"/>
                <w:sz w:val="18"/>
                <w:szCs w:val="18"/>
                <w:cs/>
                <w:lang w:bidi="ne-NP"/>
              </w:rPr>
              <w:t>सम्बन्धित व्यक्ति सम्पर्कमा नआउने</w:t>
            </w:r>
          </w:p>
        </w:tc>
        <w:tc>
          <w:tcPr>
            <w:tcW w:w="0" w:type="auto"/>
          </w:tcPr>
          <w:p w14:paraId="0724FC0A" w14:textId="2D2EA31D" w:rsidR="006841A6" w:rsidRPr="00583C44" w:rsidRDefault="00557CD0" w:rsidP="006841A6">
            <w:pPr>
              <w:rPr>
                <w:rFonts w:cs="Kalimati"/>
                <w:sz w:val="18"/>
                <w:szCs w:val="18"/>
                <w:lang w:bidi="ne-NP"/>
              </w:rPr>
            </w:pPr>
            <w:r w:rsidRPr="00583C44">
              <w:rPr>
                <w:rFonts w:cs="Kalimati" w:hint="cs"/>
                <w:sz w:val="18"/>
                <w:szCs w:val="18"/>
                <w:cs/>
                <w:lang w:bidi="ne-NP"/>
              </w:rPr>
              <w:t>कार्यरत निकाय र स्थानीय तहमा विवरण पठाउने</w:t>
            </w:r>
          </w:p>
        </w:tc>
      </w:tr>
      <w:tr w:rsidR="00583C44" w:rsidRPr="00583C44" w14:paraId="318CB5E4" w14:textId="77777777" w:rsidTr="00921505">
        <w:tc>
          <w:tcPr>
            <w:tcW w:w="0" w:type="auto"/>
          </w:tcPr>
          <w:p w14:paraId="2A53F024" w14:textId="7E2AB8C7" w:rsidR="00B9769E" w:rsidRPr="00583C44" w:rsidRDefault="00B9769E" w:rsidP="00B9769E">
            <w:pPr>
              <w:rPr>
                <w:rFonts w:cs="Kalimati" w:hint="cs"/>
                <w:sz w:val="18"/>
                <w:szCs w:val="18"/>
                <w:cs/>
                <w:lang w:bidi="ne-NP"/>
              </w:rPr>
            </w:pPr>
            <w:r w:rsidRPr="00583C44">
              <w:rPr>
                <w:rFonts w:cs="Kalimati" w:hint="cs"/>
                <w:sz w:val="18"/>
                <w:szCs w:val="18"/>
                <w:cs/>
                <w:lang w:bidi="ne-NP"/>
              </w:rPr>
              <w:t>७</w:t>
            </w:r>
          </w:p>
        </w:tc>
        <w:tc>
          <w:tcPr>
            <w:tcW w:w="0" w:type="auto"/>
          </w:tcPr>
          <w:p w14:paraId="7130640D" w14:textId="0366E872" w:rsidR="00B9769E" w:rsidRPr="00583C44" w:rsidRDefault="00B9769E" w:rsidP="00B9769E">
            <w:pPr>
              <w:rPr>
                <w:rFonts w:cs="Kalimati" w:hint="cs"/>
                <w:sz w:val="18"/>
                <w:szCs w:val="18"/>
                <w:cs/>
                <w:lang w:bidi="ne-NP"/>
              </w:rPr>
            </w:pPr>
            <w:r w:rsidRPr="00583C44">
              <w:rPr>
                <w:rFonts w:cs="Kalimati" w:hint="cs"/>
                <w:sz w:val="18"/>
                <w:szCs w:val="18"/>
                <w:cs/>
                <w:lang w:bidi="ne-NP"/>
              </w:rPr>
              <w:t>हालसम्मको नियमित गर्नुपर्ने बेरुजुको अद्यावधिक विवरण तयार गर्ने</w:t>
            </w:r>
          </w:p>
        </w:tc>
        <w:tc>
          <w:tcPr>
            <w:tcW w:w="0" w:type="auto"/>
          </w:tcPr>
          <w:p w14:paraId="687B31CB" w14:textId="29DC7813" w:rsidR="00B9769E" w:rsidRPr="00583C44" w:rsidRDefault="00B9769E" w:rsidP="00B9769E">
            <w:pPr>
              <w:rPr>
                <w:rFonts w:cs="Kalimati" w:hint="cs"/>
                <w:sz w:val="18"/>
                <w:szCs w:val="18"/>
                <w:cs/>
                <w:lang w:bidi="ne-NP"/>
              </w:rPr>
            </w:pPr>
            <w:r w:rsidRPr="00583C44">
              <w:rPr>
                <w:rFonts w:cs="Kalimati" w:hint="cs"/>
                <w:sz w:val="18"/>
                <w:szCs w:val="18"/>
                <w:cs/>
                <w:lang w:bidi="ne-NP"/>
              </w:rPr>
              <w:t>जिल्ला समन्वय अधिकारी</w:t>
            </w:r>
          </w:p>
        </w:tc>
        <w:tc>
          <w:tcPr>
            <w:tcW w:w="0" w:type="auto"/>
          </w:tcPr>
          <w:p w14:paraId="59322850" w14:textId="09F74A5F" w:rsidR="00B9769E" w:rsidRPr="00583C44" w:rsidRDefault="00B9769E" w:rsidP="00B9769E">
            <w:pPr>
              <w:rPr>
                <w:rFonts w:cs="Kalimati" w:hint="cs"/>
                <w:sz w:val="18"/>
                <w:szCs w:val="18"/>
                <w:cs/>
                <w:lang w:bidi="ne-NP"/>
              </w:rPr>
            </w:pPr>
            <w:r w:rsidRPr="00583C44">
              <w:rPr>
                <w:rFonts w:cs="Kalimati" w:hint="cs"/>
                <w:sz w:val="18"/>
                <w:szCs w:val="18"/>
                <w:cs/>
                <w:lang w:bidi="ne-NP"/>
              </w:rPr>
              <w:t>लेखापाल</w:t>
            </w:r>
          </w:p>
        </w:tc>
        <w:tc>
          <w:tcPr>
            <w:tcW w:w="0" w:type="auto"/>
          </w:tcPr>
          <w:p w14:paraId="744170A8" w14:textId="6EECCD57" w:rsidR="00B9769E" w:rsidRPr="00583C44" w:rsidRDefault="00B9769E" w:rsidP="00B9769E">
            <w:pPr>
              <w:rPr>
                <w:rFonts w:cs="Kalimati" w:hint="cs"/>
                <w:sz w:val="18"/>
                <w:szCs w:val="18"/>
                <w:cs/>
                <w:lang w:bidi="ne-NP"/>
              </w:rPr>
            </w:pPr>
            <w:r w:rsidRPr="00583C44">
              <w:rPr>
                <w:rFonts w:cs="Kalimati" w:hint="cs"/>
                <w:sz w:val="18"/>
                <w:szCs w:val="18"/>
                <w:cs/>
                <w:lang w:bidi="ne-NP"/>
              </w:rPr>
              <w:t>०८२ माघ मसान्त</w:t>
            </w:r>
          </w:p>
        </w:tc>
        <w:tc>
          <w:tcPr>
            <w:tcW w:w="0" w:type="auto"/>
          </w:tcPr>
          <w:p w14:paraId="0D8BD6F1" w14:textId="0D8E709B" w:rsidR="00B9769E" w:rsidRPr="00583C44" w:rsidRDefault="00B9769E" w:rsidP="00B9769E">
            <w:pPr>
              <w:rPr>
                <w:rFonts w:cs="Kalimati" w:hint="cs"/>
                <w:sz w:val="18"/>
                <w:szCs w:val="18"/>
                <w:cs/>
                <w:lang w:bidi="ne-NP"/>
              </w:rPr>
            </w:pPr>
            <w:r w:rsidRPr="00583C44">
              <w:rPr>
                <w:rFonts w:cs="Kalimati" w:hint="cs"/>
                <w:sz w:val="18"/>
                <w:szCs w:val="18"/>
                <w:cs/>
                <w:lang w:bidi="ne-NP"/>
              </w:rPr>
              <w:t>कार्यरत कर्मचारी परिचालन</w:t>
            </w:r>
          </w:p>
        </w:tc>
        <w:tc>
          <w:tcPr>
            <w:tcW w:w="0" w:type="auto"/>
          </w:tcPr>
          <w:p w14:paraId="48C1A368" w14:textId="14692A80" w:rsidR="00B9769E" w:rsidRPr="00583C44" w:rsidRDefault="00A71988" w:rsidP="00B9769E">
            <w:pPr>
              <w:rPr>
                <w:rFonts w:cs="Kalimati" w:hint="cs"/>
                <w:sz w:val="18"/>
                <w:szCs w:val="18"/>
                <w:cs/>
                <w:lang w:bidi="ne-NP"/>
              </w:rPr>
            </w:pPr>
            <w:r w:rsidRPr="00583C44">
              <w:rPr>
                <w:rFonts w:cs="Kalimati" w:hint="cs"/>
                <w:sz w:val="18"/>
                <w:szCs w:val="18"/>
                <w:cs/>
                <w:lang w:bidi="ne-NP"/>
              </w:rPr>
              <w:t>नियमित गर्नुपर्ने बेरुजुको लगत विवरण</w:t>
            </w:r>
          </w:p>
        </w:tc>
        <w:tc>
          <w:tcPr>
            <w:tcW w:w="0" w:type="auto"/>
          </w:tcPr>
          <w:p w14:paraId="47A6AE0A" w14:textId="2E3F4EC5" w:rsidR="00B9769E" w:rsidRPr="00583C44" w:rsidRDefault="00A71988" w:rsidP="00B9769E">
            <w:pPr>
              <w:rPr>
                <w:rFonts w:cs="Kalimati" w:hint="cs"/>
                <w:sz w:val="18"/>
                <w:szCs w:val="18"/>
                <w:cs/>
                <w:lang w:bidi="ne-NP"/>
              </w:rPr>
            </w:pPr>
            <w:r w:rsidRPr="00583C44">
              <w:rPr>
                <w:rFonts w:cs="Kalimati" w:hint="cs"/>
                <w:sz w:val="18"/>
                <w:szCs w:val="18"/>
                <w:cs/>
                <w:lang w:bidi="ne-NP"/>
              </w:rPr>
              <w:t>अस्पष्ट हुन सक्ने</w:t>
            </w:r>
          </w:p>
        </w:tc>
        <w:tc>
          <w:tcPr>
            <w:tcW w:w="0" w:type="auto"/>
          </w:tcPr>
          <w:p w14:paraId="606F86A1" w14:textId="778759E1" w:rsidR="00B9769E" w:rsidRPr="00583C44" w:rsidRDefault="00A71988" w:rsidP="00B9769E">
            <w:pPr>
              <w:rPr>
                <w:rFonts w:cs="Kalimati" w:hint="cs"/>
                <w:sz w:val="18"/>
                <w:szCs w:val="18"/>
                <w:cs/>
                <w:lang w:bidi="ne-NP"/>
              </w:rPr>
            </w:pPr>
            <w:r w:rsidRPr="00583C44">
              <w:rPr>
                <w:rFonts w:cs="Kalimati" w:hint="cs"/>
                <w:sz w:val="18"/>
                <w:szCs w:val="18"/>
                <w:cs/>
                <w:lang w:bidi="ne-NP"/>
              </w:rPr>
              <w:t>थप अध्ययन गरी प्रष्ट पार्ने</w:t>
            </w:r>
          </w:p>
        </w:tc>
      </w:tr>
      <w:tr w:rsidR="00583C44" w:rsidRPr="00583C44" w14:paraId="20CD036E" w14:textId="77777777" w:rsidTr="00921505">
        <w:tc>
          <w:tcPr>
            <w:tcW w:w="0" w:type="auto"/>
          </w:tcPr>
          <w:p w14:paraId="4D412F8C" w14:textId="7409545F" w:rsidR="00A71988" w:rsidRPr="00583C44" w:rsidRDefault="00A71988" w:rsidP="00A71988">
            <w:pPr>
              <w:rPr>
                <w:rFonts w:cs="Kalimati" w:hint="cs"/>
                <w:sz w:val="18"/>
                <w:szCs w:val="18"/>
                <w:cs/>
                <w:lang w:bidi="ne-NP"/>
              </w:rPr>
            </w:pPr>
            <w:r w:rsidRPr="00583C44">
              <w:rPr>
                <w:rFonts w:cs="Kalimati" w:hint="cs"/>
                <w:sz w:val="18"/>
                <w:szCs w:val="18"/>
                <w:cs/>
                <w:lang w:bidi="ne-NP"/>
              </w:rPr>
              <w:t>८</w:t>
            </w:r>
          </w:p>
        </w:tc>
        <w:tc>
          <w:tcPr>
            <w:tcW w:w="0" w:type="auto"/>
          </w:tcPr>
          <w:p w14:paraId="58C9F483" w14:textId="032CB96E" w:rsidR="00A71988" w:rsidRPr="00583C44" w:rsidRDefault="00A71988" w:rsidP="00A71988">
            <w:pPr>
              <w:rPr>
                <w:rFonts w:cs="Kalimati" w:hint="cs"/>
                <w:sz w:val="18"/>
                <w:szCs w:val="18"/>
                <w:cs/>
                <w:lang w:bidi="ne-NP"/>
              </w:rPr>
            </w:pPr>
            <w:r w:rsidRPr="00583C44">
              <w:rPr>
                <w:rFonts w:cs="Kalimati" w:hint="cs"/>
                <w:sz w:val="18"/>
                <w:szCs w:val="18"/>
                <w:cs/>
                <w:lang w:bidi="ne-NP"/>
              </w:rPr>
              <w:t>नियमित गर्नुपर्ने बेरुजुको प्रमाण सङ्कलन गर्ने</w:t>
            </w:r>
          </w:p>
        </w:tc>
        <w:tc>
          <w:tcPr>
            <w:tcW w:w="0" w:type="auto"/>
          </w:tcPr>
          <w:p w14:paraId="56B61995" w14:textId="7A6B84E9" w:rsidR="00A71988" w:rsidRPr="00583C44" w:rsidRDefault="00A71988" w:rsidP="00A71988">
            <w:pPr>
              <w:rPr>
                <w:rFonts w:cs="Kalimati" w:hint="cs"/>
                <w:sz w:val="18"/>
                <w:szCs w:val="18"/>
                <w:cs/>
                <w:lang w:bidi="ne-NP"/>
              </w:rPr>
            </w:pPr>
            <w:r w:rsidRPr="00583C44">
              <w:rPr>
                <w:rFonts w:cs="Kalimati" w:hint="cs"/>
                <w:sz w:val="18"/>
                <w:szCs w:val="18"/>
                <w:cs/>
                <w:lang w:bidi="ne-NP"/>
              </w:rPr>
              <w:t>जिल्ला समन्वय अधिकारी</w:t>
            </w:r>
          </w:p>
        </w:tc>
        <w:tc>
          <w:tcPr>
            <w:tcW w:w="0" w:type="auto"/>
          </w:tcPr>
          <w:p w14:paraId="23005AB9" w14:textId="09D6E392" w:rsidR="00A71988" w:rsidRPr="00583C44" w:rsidRDefault="00A71988" w:rsidP="00A71988">
            <w:pPr>
              <w:rPr>
                <w:rFonts w:cs="Kalimati" w:hint="cs"/>
                <w:sz w:val="18"/>
                <w:szCs w:val="18"/>
                <w:cs/>
                <w:lang w:bidi="ne-NP"/>
              </w:rPr>
            </w:pPr>
            <w:r w:rsidRPr="00583C44">
              <w:rPr>
                <w:rFonts w:cs="Kalimati" w:hint="cs"/>
                <w:sz w:val="18"/>
                <w:szCs w:val="18"/>
                <w:cs/>
                <w:lang w:bidi="ne-NP"/>
              </w:rPr>
              <w:t>लेखापाल</w:t>
            </w:r>
          </w:p>
        </w:tc>
        <w:tc>
          <w:tcPr>
            <w:tcW w:w="0" w:type="auto"/>
          </w:tcPr>
          <w:p w14:paraId="5FA52CC5" w14:textId="5A9D74AE" w:rsidR="00A71988" w:rsidRPr="00583C44" w:rsidRDefault="00A71988" w:rsidP="00A71988">
            <w:pPr>
              <w:rPr>
                <w:rFonts w:cs="Kalimati" w:hint="cs"/>
                <w:sz w:val="18"/>
                <w:szCs w:val="18"/>
                <w:cs/>
                <w:lang w:bidi="ne-NP"/>
              </w:rPr>
            </w:pPr>
            <w:r w:rsidRPr="00583C44">
              <w:rPr>
                <w:rFonts w:cs="Kalimati" w:hint="cs"/>
                <w:sz w:val="18"/>
                <w:szCs w:val="18"/>
                <w:cs/>
                <w:lang w:bidi="ne-NP"/>
              </w:rPr>
              <w:t xml:space="preserve">०८२ </w:t>
            </w:r>
            <w:r w:rsidRPr="00583C44">
              <w:rPr>
                <w:rFonts w:cs="Kalimati" w:hint="cs"/>
                <w:sz w:val="18"/>
                <w:szCs w:val="18"/>
                <w:cs/>
                <w:lang w:bidi="ne-NP"/>
              </w:rPr>
              <w:t>चैत्र</w:t>
            </w:r>
            <w:r w:rsidRPr="00583C44">
              <w:rPr>
                <w:rFonts w:cs="Kalimati" w:hint="cs"/>
                <w:sz w:val="18"/>
                <w:szCs w:val="18"/>
                <w:cs/>
                <w:lang w:bidi="ne-NP"/>
              </w:rPr>
              <w:t xml:space="preserve"> मसान्त</w:t>
            </w:r>
          </w:p>
        </w:tc>
        <w:tc>
          <w:tcPr>
            <w:tcW w:w="0" w:type="auto"/>
          </w:tcPr>
          <w:p w14:paraId="5EB358EE" w14:textId="5650891B" w:rsidR="00A71988" w:rsidRPr="00583C44" w:rsidRDefault="00A71988" w:rsidP="00A71988">
            <w:pPr>
              <w:rPr>
                <w:rFonts w:cs="Kalimati" w:hint="cs"/>
                <w:sz w:val="18"/>
                <w:szCs w:val="18"/>
                <w:cs/>
                <w:lang w:bidi="ne-NP"/>
              </w:rPr>
            </w:pPr>
            <w:r w:rsidRPr="00583C44">
              <w:rPr>
                <w:rFonts w:cs="Kalimati" w:hint="cs"/>
                <w:sz w:val="18"/>
                <w:szCs w:val="18"/>
                <w:cs/>
                <w:lang w:bidi="ne-NP"/>
              </w:rPr>
              <w:t>कार्यरत कर्मचारी परिचालन</w:t>
            </w:r>
          </w:p>
        </w:tc>
        <w:tc>
          <w:tcPr>
            <w:tcW w:w="0" w:type="auto"/>
          </w:tcPr>
          <w:p w14:paraId="21679AB9" w14:textId="782C2387" w:rsidR="00A71988" w:rsidRPr="00583C44" w:rsidRDefault="00A71988" w:rsidP="00A71988">
            <w:pPr>
              <w:rPr>
                <w:rFonts w:cs="Kalimati" w:hint="cs"/>
                <w:sz w:val="18"/>
                <w:szCs w:val="18"/>
                <w:cs/>
                <w:lang w:bidi="ne-NP"/>
              </w:rPr>
            </w:pPr>
            <w:r w:rsidRPr="00583C44">
              <w:rPr>
                <w:rFonts w:cs="Kalimati" w:hint="cs"/>
                <w:sz w:val="18"/>
                <w:szCs w:val="18"/>
                <w:cs/>
                <w:lang w:bidi="ne-NP"/>
              </w:rPr>
              <w:t>नियमित गर्नुपर्ने बेरुजुहरुको आधार प्रमाण</w:t>
            </w:r>
          </w:p>
        </w:tc>
        <w:tc>
          <w:tcPr>
            <w:tcW w:w="0" w:type="auto"/>
          </w:tcPr>
          <w:p w14:paraId="1EA77324" w14:textId="734ABF62" w:rsidR="00A71988" w:rsidRPr="00583C44" w:rsidRDefault="00A71988" w:rsidP="00A71988">
            <w:pPr>
              <w:rPr>
                <w:rFonts w:cs="Kalimati" w:hint="cs"/>
                <w:sz w:val="18"/>
                <w:szCs w:val="18"/>
                <w:cs/>
                <w:lang w:bidi="ne-NP"/>
              </w:rPr>
            </w:pPr>
            <w:r w:rsidRPr="00583C44">
              <w:rPr>
                <w:rFonts w:cs="Kalimati" w:hint="cs"/>
                <w:sz w:val="18"/>
                <w:szCs w:val="18"/>
                <w:cs/>
                <w:lang w:bidi="ne-NP"/>
              </w:rPr>
              <w:t>प्रमाण नजुट्ने</w:t>
            </w:r>
          </w:p>
        </w:tc>
        <w:tc>
          <w:tcPr>
            <w:tcW w:w="0" w:type="auto"/>
          </w:tcPr>
          <w:p w14:paraId="18F8EDF1" w14:textId="33D9C5BE" w:rsidR="00A71988" w:rsidRPr="00583C44" w:rsidRDefault="00A71988" w:rsidP="00A71988">
            <w:pPr>
              <w:rPr>
                <w:rFonts w:cs="Kalimati" w:hint="cs"/>
                <w:sz w:val="18"/>
                <w:szCs w:val="18"/>
                <w:cs/>
                <w:lang w:bidi="ne-NP"/>
              </w:rPr>
            </w:pPr>
            <w:r w:rsidRPr="00583C44">
              <w:rPr>
                <w:rFonts w:cs="Kalimati" w:hint="cs"/>
                <w:sz w:val="18"/>
                <w:szCs w:val="18"/>
                <w:cs/>
                <w:lang w:bidi="ne-NP"/>
              </w:rPr>
              <w:t>थप अध्ययन गरी प्रष्ट पार्ने</w:t>
            </w:r>
          </w:p>
        </w:tc>
      </w:tr>
      <w:tr w:rsidR="00583C44" w:rsidRPr="00583C44" w14:paraId="3CCA21B5" w14:textId="77777777" w:rsidTr="00921505">
        <w:tc>
          <w:tcPr>
            <w:tcW w:w="0" w:type="auto"/>
          </w:tcPr>
          <w:p w14:paraId="1F143CA7" w14:textId="317BF95E" w:rsidR="00A71988" w:rsidRPr="00583C44" w:rsidRDefault="00A71988" w:rsidP="00A71988">
            <w:pPr>
              <w:rPr>
                <w:rFonts w:cs="Kalimati" w:hint="cs"/>
                <w:sz w:val="18"/>
                <w:szCs w:val="18"/>
                <w:cs/>
                <w:lang w:bidi="ne-NP"/>
              </w:rPr>
            </w:pPr>
            <w:r w:rsidRPr="00583C44">
              <w:rPr>
                <w:rFonts w:cs="Kalimati" w:hint="cs"/>
                <w:sz w:val="18"/>
                <w:szCs w:val="18"/>
                <w:cs/>
                <w:lang w:bidi="ne-NP"/>
              </w:rPr>
              <w:t>९</w:t>
            </w:r>
          </w:p>
        </w:tc>
        <w:tc>
          <w:tcPr>
            <w:tcW w:w="0" w:type="auto"/>
          </w:tcPr>
          <w:p w14:paraId="6667937B" w14:textId="5FA21B54" w:rsidR="00A71988" w:rsidRPr="00583C44" w:rsidRDefault="00A71988" w:rsidP="00A71988">
            <w:pPr>
              <w:rPr>
                <w:rFonts w:cs="Kalimati" w:hint="cs"/>
                <w:sz w:val="18"/>
                <w:szCs w:val="18"/>
                <w:cs/>
                <w:lang w:bidi="ne-NP"/>
              </w:rPr>
            </w:pPr>
            <w:r w:rsidRPr="00583C44">
              <w:rPr>
                <w:rFonts w:cs="Kalimati" w:hint="cs"/>
                <w:sz w:val="18"/>
                <w:szCs w:val="18"/>
                <w:cs/>
                <w:lang w:bidi="ne-NP"/>
              </w:rPr>
              <w:t>प्रमाण पेश गर्नुपर्ने बेरुजुको प्रमाण सङ्कलन गर्ने</w:t>
            </w:r>
          </w:p>
        </w:tc>
        <w:tc>
          <w:tcPr>
            <w:tcW w:w="0" w:type="auto"/>
          </w:tcPr>
          <w:p w14:paraId="2E91B418" w14:textId="706F4D8A" w:rsidR="00A71988" w:rsidRPr="00583C44" w:rsidRDefault="00A71988" w:rsidP="00A71988">
            <w:pPr>
              <w:rPr>
                <w:rFonts w:cs="Kalimati" w:hint="cs"/>
                <w:sz w:val="18"/>
                <w:szCs w:val="18"/>
                <w:cs/>
                <w:lang w:bidi="ne-NP"/>
              </w:rPr>
            </w:pPr>
            <w:r w:rsidRPr="00583C44">
              <w:rPr>
                <w:rFonts w:cs="Kalimati" w:hint="cs"/>
                <w:sz w:val="18"/>
                <w:szCs w:val="18"/>
                <w:cs/>
                <w:lang w:bidi="ne-NP"/>
              </w:rPr>
              <w:t>जिल्ला समन्वय अधिकारी</w:t>
            </w:r>
          </w:p>
        </w:tc>
        <w:tc>
          <w:tcPr>
            <w:tcW w:w="0" w:type="auto"/>
          </w:tcPr>
          <w:p w14:paraId="26B6D177" w14:textId="78FE9041" w:rsidR="00A71988" w:rsidRPr="00583C44" w:rsidRDefault="00A71988" w:rsidP="00A71988">
            <w:pPr>
              <w:rPr>
                <w:rFonts w:cs="Kalimati" w:hint="cs"/>
                <w:sz w:val="18"/>
                <w:szCs w:val="18"/>
                <w:cs/>
                <w:lang w:bidi="ne-NP"/>
              </w:rPr>
            </w:pPr>
            <w:r w:rsidRPr="00583C44">
              <w:rPr>
                <w:rFonts w:cs="Kalimati" w:hint="cs"/>
                <w:sz w:val="18"/>
                <w:szCs w:val="18"/>
                <w:cs/>
                <w:lang w:bidi="ne-NP"/>
              </w:rPr>
              <w:t>लेखापाल</w:t>
            </w:r>
          </w:p>
        </w:tc>
        <w:tc>
          <w:tcPr>
            <w:tcW w:w="0" w:type="auto"/>
          </w:tcPr>
          <w:p w14:paraId="4E8E866A" w14:textId="2687548C" w:rsidR="00A71988" w:rsidRPr="00583C44" w:rsidRDefault="00A71988" w:rsidP="00A71988">
            <w:pPr>
              <w:rPr>
                <w:rFonts w:cs="Kalimati" w:hint="cs"/>
                <w:sz w:val="18"/>
                <w:szCs w:val="18"/>
                <w:cs/>
                <w:lang w:bidi="ne-NP"/>
              </w:rPr>
            </w:pPr>
            <w:r w:rsidRPr="00583C44">
              <w:rPr>
                <w:rFonts w:cs="Kalimati" w:hint="cs"/>
                <w:sz w:val="18"/>
                <w:szCs w:val="18"/>
                <w:cs/>
                <w:lang w:bidi="ne-NP"/>
              </w:rPr>
              <w:t xml:space="preserve">०८२ </w:t>
            </w:r>
            <w:r w:rsidRPr="00583C44">
              <w:rPr>
                <w:rFonts w:cs="Kalimati" w:hint="cs"/>
                <w:sz w:val="18"/>
                <w:szCs w:val="18"/>
                <w:cs/>
                <w:lang w:bidi="ne-NP"/>
              </w:rPr>
              <w:t>चैत्र</w:t>
            </w:r>
            <w:r w:rsidRPr="00583C44">
              <w:rPr>
                <w:rFonts w:cs="Kalimati" w:hint="cs"/>
                <w:sz w:val="18"/>
                <w:szCs w:val="18"/>
                <w:cs/>
                <w:lang w:bidi="ne-NP"/>
              </w:rPr>
              <w:t xml:space="preserve"> मसान्त</w:t>
            </w:r>
          </w:p>
        </w:tc>
        <w:tc>
          <w:tcPr>
            <w:tcW w:w="0" w:type="auto"/>
          </w:tcPr>
          <w:p w14:paraId="4CC77596" w14:textId="31C5E705" w:rsidR="00A71988" w:rsidRPr="00583C44" w:rsidRDefault="00A71988" w:rsidP="00A71988">
            <w:pPr>
              <w:rPr>
                <w:rFonts w:cs="Kalimati" w:hint="cs"/>
                <w:sz w:val="18"/>
                <w:szCs w:val="18"/>
                <w:cs/>
                <w:lang w:bidi="ne-NP"/>
              </w:rPr>
            </w:pPr>
            <w:r w:rsidRPr="00583C44">
              <w:rPr>
                <w:rFonts w:cs="Kalimati" w:hint="cs"/>
                <w:sz w:val="18"/>
                <w:szCs w:val="18"/>
                <w:cs/>
                <w:lang w:bidi="ne-NP"/>
              </w:rPr>
              <w:t>कार्यरत कर्मचारी परिचालन</w:t>
            </w:r>
          </w:p>
        </w:tc>
        <w:tc>
          <w:tcPr>
            <w:tcW w:w="0" w:type="auto"/>
          </w:tcPr>
          <w:p w14:paraId="1AF6D69C" w14:textId="72A06810" w:rsidR="00A71988" w:rsidRPr="00583C44" w:rsidRDefault="00A71988" w:rsidP="00A71988">
            <w:pPr>
              <w:rPr>
                <w:rFonts w:cs="Kalimati" w:hint="cs"/>
                <w:sz w:val="18"/>
                <w:szCs w:val="18"/>
                <w:cs/>
                <w:lang w:bidi="ne-NP"/>
              </w:rPr>
            </w:pPr>
            <w:r w:rsidRPr="00583C44">
              <w:rPr>
                <w:rFonts w:cs="Kalimati" w:hint="cs"/>
                <w:sz w:val="18"/>
                <w:szCs w:val="18"/>
                <w:cs/>
                <w:lang w:bidi="ne-NP"/>
              </w:rPr>
              <w:t>पेश गर्नुपर्ने प्रमाण कागजात</w:t>
            </w:r>
          </w:p>
        </w:tc>
        <w:tc>
          <w:tcPr>
            <w:tcW w:w="0" w:type="auto"/>
          </w:tcPr>
          <w:p w14:paraId="0A93CD5B" w14:textId="06473B52" w:rsidR="00A71988" w:rsidRPr="00583C44" w:rsidRDefault="00A71988" w:rsidP="00A71988">
            <w:pPr>
              <w:rPr>
                <w:rFonts w:cs="Kalimati" w:hint="cs"/>
                <w:sz w:val="18"/>
                <w:szCs w:val="18"/>
                <w:cs/>
                <w:lang w:bidi="ne-NP"/>
              </w:rPr>
            </w:pPr>
            <w:r w:rsidRPr="00583C44">
              <w:rPr>
                <w:rFonts w:cs="Kalimati" w:hint="cs"/>
                <w:sz w:val="18"/>
                <w:szCs w:val="18"/>
                <w:cs/>
                <w:lang w:bidi="ne-NP"/>
              </w:rPr>
              <w:t>प्रमाण नजुट्ने</w:t>
            </w:r>
          </w:p>
        </w:tc>
        <w:tc>
          <w:tcPr>
            <w:tcW w:w="0" w:type="auto"/>
          </w:tcPr>
          <w:p w14:paraId="6339D5C0" w14:textId="7F21BE03" w:rsidR="00A71988" w:rsidRPr="00583C44" w:rsidRDefault="00A71988" w:rsidP="00A71988">
            <w:pPr>
              <w:rPr>
                <w:rFonts w:cs="Kalimati" w:hint="cs"/>
                <w:sz w:val="18"/>
                <w:szCs w:val="18"/>
                <w:cs/>
                <w:lang w:bidi="ne-NP"/>
              </w:rPr>
            </w:pPr>
            <w:r w:rsidRPr="00583C44">
              <w:rPr>
                <w:rFonts w:cs="Kalimati" w:hint="cs"/>
                <w:sz w:val="18"/>
                <w:szCs w:val="18"/>
                <w:cs/>
                <w:lang w:bidi="ne-NP"/>
              </w:rPr>
              <w:t>सम्भव भएसम्म खोजी गर्ने</w:t>
            </w:r>
          </w:p>
        </w:tc>
      </w:tr>
      <w:tr w:rsidR="00583C44" w:rsidRPr="00583C44" w14:paraId="4302874D" w14:textId="77777777" w:rsidTr="00921505">
        <w:tc>
          <w:tcPr>
            <w:tcW w:w="0" w:type="auto"/>
          </w:tcPr>
          <w:p w14:paraId="45BB69B5" w14:textId="4289B3F4" w:rsidR="0078567E" w:rsidRPr="00583C44" w:rsidRDefault="0078567E" w:rsidP="0078567E">
            <w:pPr>
              <w:rPr>
                <w:rFonts w:cs="Kalimati" w:hint="cs"/>
                <w:sz w:val="18"/>
                <w:szCs w:val="18"/>
                <w:cs/>
                <w:lang w:bidi="ne-NP"/>
              </w:rPr>
            </w:pPr>
            <w:r w:rsidRPr="00583C44">
              <w:rPr>
                <w:rFonts w:cs="Kalimati" w:hint="cs"/>
                <w:sz w:val="18"/>
                <w:szCs w:val="18"/>
                <w:cs/>
                <w:lang w:bidi="ne-NP"/>
              </w:rPr>
              <w:t>१०</w:t>
            </w:r>
          </w:p>
        </w:tc>
        <w:tc>
          <w:tcPr>
            <w:tcW w:w="0" w:type="auto"/>
          </w:tcPr>
          <w:p w14:paraId="41D30BDC" w14:textId="00DAA62B" w:rsidR="0078567E" w:rsidRPr="00583C44" w:rsidRDefault="0078567E" w:rsidP="0078567E">
            <w:pPr>
              <w:rPr>
                <w:rFonts w:cs="Kalimati" w:hint="cs"/>
                <w:sz w:val="18"/>
                <w:szCs w:val="18"/>
                <w:cs/>
                <w:lang w:bidi="ne-NP"/>
              </w:rPr>
            </w:pPr>
            <w:r w:rsidRPr="00583C44">
              <w:rPr>
                <w:rFonts w:cs="Kalimati" w:hint="cs"/>
                <w:sz w:val="18"/>
                <w:szCs w:val="18"/>
                <w:cs/>
                <w:lang w:bidi="ne-NP"/>
              </w:rPr>
              <w:t>फर्छ्यौट गर्नुपर्ने बेरुजुहरुको फाइल तयार गर्ने</w:t>
            </w:r>
          </w:p>
        </w:tc>
        <w:tc>
          <w:tcPr>
            <w:tcW w:w="0" w:type="auto"/>
          </w:tcPr>
          <w:p w14:paraId="587ADF39" w14:textId="02A7020F" w:rsidR="0078567E" w:rsidRPr="00583C44" w:rsidRDefault="0078567E" w:rsidP="0078567E">
            <w:pPr>
              <w:rPr>
                <w:rFonts w:cs="Kalimati" w:hint="cs"/>
                <w:sz w:val="18"/>
                <w:szCs w:val="18"/>
                <w:cs/>
                <w:lang w:bidi="ne-NP"/>
              </w:rPr>
            </w:pPr>
            <w:r w:rsidRPr="00583C44">
              <w:rPr>
                <w:rFonts w:cs="Kalimati" w:hint="cs"/>
                <w:sz w:val="18"/>
                <w:szCs w:val="18"/>
                <w:cs/>
                <w:lang w:bidi="ne-NP"/>
              </w:rPr>
              <w:t>जिल्ला समन्वय अधिकारी</w:t>
            </w:r>
          </w:p>
        </w:tc>
        <w:tc>
          <w:tcPr>
            <w:tcW w:w="0" w:type="auto"/>
          </w:tcPr>
          <w:p w14:paraId="7CD2618C" w14:textId="5C06A8F4" w:rsidR="0078567E" w:rsidRPr="00583C44" w:rsidRDefault="0078567E" w:rsidP="0078567E">
            <w:pPr>
              <w:rPr>
                <w:rFonts w:cs="Kalimati" w:hint="cs"/>
                <w:sz w:val="18"/>
                <w:szCs w:val="18"/>
                <w:cs/>
                <w:lang w:bidi="ne-NP"/>
              </w:rPr>
            </w:pPr>
            <w:r w:rsidRPr="00583C44">
              <w:rPr>
                <w:rFonts w:cs="Kalimati" w:hint="cs"/>
                <w:sz w:val="18"/>
                <w:szCs w:val="18"/>
                <w:cs/>
                <w:lang w:bidi="ne-NP"/>
              </w:rPr>
              <w:t>लेखापाल</w:t>
            </w:r>
          </w:p>
        </w:tc>
        <w:tc>
          <w:tcPr>
            <w:tcW w:w="0" w:type="auto"/>
          </w:tcPr>
          <w:p w14:paraId="2DF541E1" w14:textId="1D4EFE4E" w:rsidR="0078567E" w:rsidRPr="00583C44" w:rsidRDefault="0078567E" w:rsidP="0078567E">
            <w:pPr>
              <w:rPr>
                <w:rFonts w:cs="Kalimati" w:hint="cs"/>
                <w:sz w:val="18"/>
                <w:szCs w:val="18"/>
                <w:cs/>
                <w:lang w:bidi="ne-NP"/>
              </w:rPr>
            </w:pPr>
            <w:r w:rsidRPr="00583C44">
              <w:rPr>
                <w:rFonts w:cs="Kalimati" w:hint="cs"/>
                <w:sz w:val="18"/>
                <w:szCs w:val="18"/>
                <w:cs/>
                <w:lang w:bidi="ne-NP"/>
              </w:rPr>
              <w:t>०८</w:t>
            </w:r>
            <w:r w:rsidRPr="00583C44">
              <w:rPr>
                <w:rFonts w:cs="Kalimati" w:hint="cs"/>
                <w:sz w:val="18"/>
                <w:szCs w:val="18"/>
                <w:cs/>
                <w:lang w:bidi="ne-NP"/>
              </w:rPr>
              <w:t>३</w:t>
            </w:r>
            <w:r w:rsidRPr="00583C44">
              <w:rPr>
                <w:rFonts w:cs="Kalimati" w:hint="cs"/>
                <w:sz w:val="18"/>
                <w:szCs w:val="18"/>
                <w:cs/>
                <w:lang w:bidi="ne-NP"/>
              </w:rPr>
              <w:t xml:space="preserve"> </w:t>
            </w:r>
            <w:r w:rsidRPr="00583C44">
              <w:rPr>
                <w:rFonts w:cs="Kalimati" w:hint="cs"/>
                <w:sz w:val="18"/>
                <w:szCs w:val="18"/>
                <w:cs/>
                <w:lang w:bidi="ne-NP"/>
              </w:rPr>
              <w:t>बैशाख</w:t>
            </w:r>
          </w:p>
        </w:tc>
        <w:tc>
          <w:tcPr>
            <w:tcW w:w="0" w:type="auto"/>
          </w:tcPr>
          <w:p w14:paraId="34ED1EB2" w14:textId="55FC76C1" w:rsidR="0078567E" w:rsidRPr="00583C44" w:rsidRDefault="0078567E" w:rsidP="0078567E">
            <w:pPr>
              <w:rPr>
                <w:rFonts w:cs="Kalimati" w:hint="cs"/>
                <w:sz w:val="18"/>
                <w:szCs w:val="18"/>
                <w:cs/>
                <w:lang w:bidi="ne-NP"/>
              </w:rPr>
            </w:pPr>
            <w:r w:rsidRPr="00583C44">
              <w:rPr>
                <w:rFonts w:cs="Kalimati" w:hint="cs"/>
                <w:sz w:val="18"/>
                <w:szCs w:val="18"/>
                <w:cs/>
                <w:lang w:bidi="ne-NP"/>
              </w:rPr>
              <w:t>कार्यरत कर्मचारी परिचालन</w:t>
            </w:r>
          </w:p>
        </w:tc>
        <w:tc>
          <w:tcPr>
            <w:tcW w:w="0" w:type="auto"/>
          </w:tcPr>
          <w:p w14:paraId="07BF50DC" w14:textId="4259F2CD" w:rsidR="0078567E" w:rsidRPr="00583C44" w:rsidRDefault="0078567E" w:rsidP="0078567E">
            <w:pPr>
              <w:rPr>
                <w:rFonts w:cs="Kalimati" w:hint="cs"/>
                <w:sz w:val="18"/>
                <w:szCs w:val="18"/>
                <w:cs/>
                <w:lang w:bidi="ne-NP"/>
              </w:rPr>
            </w:pPr>
            <w:r w:rsidRPr="00583C44">
              <w:rPr>
                <w:rFonts w:cs="Kalimati" w:hint="cs"/>
                <w:sz w:val="18"/>
                <w:szCs w:val="18"/>
                <w:cs/>
                <w:lang w:bidi="ne-NP"/>
              </w:rPr>
              <w:t>बेरुजु फर्छ्यौट फाइल</w:t>
            </w:r>
          </w:p>
        </w:tc>
        <w:tc>
          <w:tcPr>
            <w:tcW w:w="0" w:type="auto"/>
          </w:tcPr>
          <w:p w14:paraId="518DB241" w14:textId="44D9216E" w:rsidR="0078567E" w:rsidRPr="00583C44" w:rsidRDefault="0078567E" w:rsidP="0078567E">
            <w:pPr>
              <w:rPr>
                <w:rFonts w:cs="Kalimati" w:hint="cs"/>
                <w:sz w:val="18"/>
                <w:szCs w:val="18"/>
                <w:cs/>
                <w:lang w:bidi="ne-NP"/>
              </w:rPr>
            </w:pPr>
            <w:r w:rsidRPr="00583C44">
              <w:rPr>
                <w:rFonts w:cs="Kalimati" w:hint="cs"/>
                <w:sz w:val="18"/>
                <w:szCs w:val="18"/>
                <w:cs/>
                <w:lang w:bidi="ne-NP"/>
              </w:rPr>
              <w:t>समयमै फाइल खडा गर्न नसकिने</w:t>
            </w:r>
          </w:p>
        </w:tc>
        <w:tc>
          <w:tcPr>
            <w:tcW w:w="0" w:type="auto"/>
          </w:tcPr>
          <w:p w14:paraId="43FC5981" w14:textId="62ADCCA8" w:rsidR="0078567E" w:rsidRPr="00583C44" w:rsidRDefault="0078567E" w:rsidP="0078567E">
            <w:pPr>
              <w:rPr>
                <w:rFonts w:cs="Kalimati" w:hint="cs"/>
                <w:sz w:val="18"/>
                <w:szCs w:val="18"/>
                <w:cs/>
                <w:lang w:bidi="ne-NP"/>
              </w:rPr>
            </w:pPr>
            <w:r w:rsidRPr="00583C44">
              <w:rPr>
                <w:rFonts w:cs="Kalimati" w:hint="cs"/>
                <w:sz w:val="18"/>
                <w:szCs w:val="18"/>
                <w:cs/>
                <w:lang w:bidi="ne-NP"/>
              </w:rPr>
              <w:t>कार्यालय प्रमुखले उच्च प्राथमिकता दिने</w:t>
            </w:r>
          </w:p>
        </w:tc>
      </w:tr>
      <w:tr w:rsidR="00583C44" w:rsidRPr="00583C44" w14:paraId="19A9C6C9" w14:textId="77777777" w:rsidTr="00921505">
        <w:tc>
          <w:tcPr>
            <w:tcW w:w="0" w:type="auto"/>
          </w:tcPr>
          <w:p w14:paraId="6EAA52B1" w14:textId="0F17B9FF" w:rsidR="00493361" w:rsidRPr="00583C44" w:rsidRDefault="00493361" w:rsidP="00493361">
            <w:pPr>
              <w:rPr>
                <w:rFonts w:cs="Kalimati" w:hint="cs"/>
                <w:sz w:val="18"/>
                <w:szCs w:val="18"/>
                <w:cs/>
                <w:lang w:bidi="ne-NP"/>
              </w:rPr>
            </w:pPr>
            <w:r w:rsidRPr="00583C44">
              <w:rPr>
                <w:rFonts w:cs="Kalimati" w:hint="cs"/>
                <w:sz w:val="18"/>
                <w:szCs w:val="18"/>
                <w:cs/>
                <w:lang w:bidi="ne-NP"/>
              </w:rPr>
              <w:t>११</w:t>
            </w:r>
          </w:p>
        </w:tc>
        <w:tc>
          <w:tcPr>
            <w:tcW w:w="0" w:type="auto"/>
          </w:tcPr>
          <w:p w14:paraId="173352C1" w14:textId="4CCB6D88" w:rsidR="00493361" w:rsidRPr="00583C44" w:rsidRDefault="00493361" w:rsidP="00493361">
            <w:pPr>
              <w:rPr>
                <w:rFonts w:cs="Kalimati" w:hint="cs"/>
                <w:sz w:val="18"/>
                <w:szCs w:val="18"/>
                <w:cs/>
                <w:lang w:bidi="ne-NP"/>
              </w:rPr>
            </w:pPr>
            <w:r w:rsidRPr="00583C44">
              <w:rPr>
                <w:rFonts w:cs="Kalimati" w:hint="cs"/>
                <w:sz w:val="18"/>
                <w:szCs w:val="18"/>
                <w:cs/>
                <w:lang w:bidi="ne-NP"/>
              </w:rPr>
              <w:t>नियमानुसार फर्छ्यौटका लागि मन्त्रालय/ सम्बन्धित निकायमा पठाउने</w:t>
            </w:r>
          </w:p>
        </w:tc>
        <w:tc>
          <w:tcPr>
            <w:tcW w:w="0" w:type="auto"/>
          </w:tcPr>
          <w:p w14:paraId="26FA72BB" w14:textId="5DFFFE99" w:rsidR="00493361" w:rsidRPr="00583C44" w:rsidRDefault="00493361" w:rsidP="00493361">
            <w:pPr>
              <w:rPr>
                <w:rFonts w:cs="Kalimati" w:hint="cs"/>
                <w:sz w:val="18"/>
                <w:szCs w:val="18"/>
                <w:cs/>
                <w:lang w:bidi="ne-NP"/>
              </w:rPr>
            </w:pPr>
            <w:r w:rsidRPr="00583C44">
              <w:rPr>
                <w:rFonts w:cs="Kalimati" w:hint="cs"/>
                <w:sz w:val="18"/>
                <w:szCs w:val="18"/>
                <w:cs/>
                <w:lang w:bidi="ne-NP"/>
              </w:rPr>
              <w:t>जिल्ला समन्वय अधिकारी</w:t>
            </w:r>
          </w:p>
        </w:tc>
        <w:tc>
          <w:tcPr>
            <w:tcW w:w="0" w:type="auto"/>
          </w:tcPr>
          <w:p w14:paraId="711047BF" w14:textId="40D72AA5" w:rsidR="00493361" w:rsidRPr="00583C44" w:rsidRDefault="00493361" w:rsidP="00493361">
            <w:pPr>
              <w:rPr>
                <w:rFonts w:cs="Kalimati" w:hint="cs"/>
                <w:sz w:val="18"/>
                <w:szCs w:val="18"/>
                <w:cs/>
                <w:lang w:bidi="ne-NP"/>
              </w:rPr>
            </w:pPr>
            <w:r w:rsidRPr="00583C44">
              <w:rPr>
                <w:rFonts w:cs="Kalimati" w:hint="cs"/>
                <w:sz w:val="18"/>
                <w:szCs w:val="18"/>
                <w:cs/>
                <w:lang w:bidi="ne-NP"/>
              </w:rPr>
              <w:t>लेखापाल</w:t>
            </w:r>
          </w:p>
        </w:tc>
        <w:tc>
          <w:tcPr>
            <w:tcW w:w="0" w:type="auto"/>
          </w:tcPr>
          <w:p w14:paraId="3D53588D" w14:textId="77777777" w:rsidR="00493361" w:rsidRDefault="00493361" w:rsidP="00493361">
            <w:pPr>
              <w:rPr>
                <w:rFonts w:cs="Kalimati" w:hint="cs"/>
                <w:sz w:val="18"/>
                <w:szCs w:val="18"/>
                <w:lang w:bidi="ne-NP"/>
              </w:rPr>
            </w:pPr>
            <w:r w:rsidRPr="00583C44">
              <w:rPr>
                <w:rFonts w:cs="Kalimati" w:hint="cs"/>
                <w:sz w:val="18"/>
                <w:szCs w:val="18"/>
                <w:cs/>
                <w:lang w:bidi="ne-NP"/>
              </w:rPr>
              <w:t xml:space="preserve">०८३ </w:t>
            </w:r>
            <w:r w:rsidRPr="00583C44">
              <w:rPr>
                <w:rFonts w:cs="Kalimati" w:hint="cs"/>
                <w:sz w:val="18"/>
                <w:szCs w:val="18"/>
                <w:cs/>
                <w:lang w:bidi="ne-NP"/>
              </w:rPr>
              <w:t>जेठ १५ भित्र</w:t>
            </w:r>
          </w:p>
          <w:p w14:paraId="59E32988" w14:textId="77777777" w:rsidR="00052CBA" w:rsidRDefault="00052CBA" w:rsidP="00052CBA">
            <w:pPr>
              <w:rPr>
                <w:rFonts w:cs="Kalimati" w:hint="cs"/>
                <w:sz w:val="18"/>
                <w:szCs w:val="18"/>
                <w:lang w:bidi="ne-NP"/>
              </w:rPr>
            </w:pPr>
          </w:p>
          <w:p w14:paraId="189D6619" w14:textId="31F9B36B" w:rsidR="00052CBA" w:rsidRPr="00052CBA" w:rsidRDefault="00052CBA" w:rsidP="00052CBA">
            <w:pPr>
              <w:rPr>
                <w:rFonts w:cs="Kalimati" w:hint="cs"/>
                <w:sz w:val="18"/>
                <w:szCs w:val="18"/>
                <w:cs/>
                <w:lang w:bidi="ne-NP"/>
              </w:rPr>
            </w:pPr>
          </w:p>
        </w:tc>
        <w:tc>
          <w:tcPr>
            <w:tcW w:w="0" w:type="auto"/>
          </w:tcPr>
          <w:p w14:paraId="69627C5C" w14:textId="6BB9386A" w:rsidR="00493361" w:rsidRPr="00583C44" w:rsidRDefault="00493361" w:rsidP="00493361">
            <w:pPr>
              <w:rPr>
                <w:rFonts w:cs="Kalimati" w:hint="cs"/>
                <w:sz w:val="18"/>
                <w:szCs w:val="18"/>
                <w:cs/>
                <w:lang w:bidi="ne-NP"/>
              </w:rPr>
            </w:pPr>
            <w:r w:rsidRPr="00583C44">
              <w:rPr>
                <w:rFonts w:cs="Kalimati" w:hint="cs"/>
                <w:sz w:val="18"/>
                <w:szCs w:val="18"/>
                <w:cs/>
                <w:lang w:bidi="ne-NP"/>
              </w:rPr>
              <w:t>नियमित बजेट/ कर्मचारी</w:t>
            </w:r>
          </w:p>
        </w:tc>
        <w:tc>
          <w:tcPr>
            <w:tcW w:w="0" w:type="auto"/>
          </w:tcPr>
          <w:p w14:paraId="0249C6DE" w14:textId="43230DCA" w:rsidR="00493361" w:rsidRPr="00583C44" w:rsidRDefault="00493361" w:rsidP="00493361">
            <w:pPr>
              <w:rPr>
                <w:rFonts w:cs="Kalimati" w:hint="cs"/>
                <w:sz w:val="18"/>
                <w:szCs w:val="18"/>
                <w:cs/>
                <w:lang w:bidi="ne-NP"/>
              </w:rPr>
            </w:pPr>
            <w:r w:rsidRPr="00583C44">
              <w:rPr>
                <w:rFonts w:cs="Kalimati" w:hint="cs"/>
                <w:sz w:val="18"/>
                <w:szCs w:val="18"/>
                <w:cs/>
                <w:lang w:bidi="ne-NP"/>
              </w:rPr>
              <w:t>बेरुजु फर्छ्यौट फाइल</w:t>
            </w:r>
          </w:p>
        </w:tc>
        <w:tc>
          <w:tcPr>
            <w:tcW w:w="0" w:type="auto"/>
          </w:tcPr>
          <w:p w14:paraId="635EE646" w14:textId="718AFB4D" w:rsidR="00493361" w:rsidRPr="00583C44" w:rsidRDefault="00583C44" w:rsidP="00493361">
            <w:pPr>
              <w:rPr>
                <w:rFonts w:cs="Kalimati" w:hint="cs"/>
                <w:sz w:val="18"/>
                <w:szCs w:val="18"/>
                <w:cs/>
                <w:lang w:bidi="ne-NP"/>
              </w:rPr>
            </w:pPr>
            <w:r>
              <w:rPr>
                <w:rFonts w:cs="Kalimati" w:hint="cs"/>
                <w:sz w:val="18"/>
                <w:szCs w:val="18"/>
                <w:cs/>
                <w:lang w:bidi="ne-NP"/>
              </w:rPr>
              <w:t>पेश भएको निकायको कम प्राथमिकता</w:t>
            </w:r>
          </w:p>
        </w:tc>
        <w:tc>
          <w:tcPr>
            <w:tcW w:w="0" w:type="auto"/>
          </w:tcPr>
          <w:p w14:paraId="4AB4EB0A" w14:textId="59C67BAB" w:rsidR="00493361" w:rsidRPr="00583C44" w:rsidRDefault="00583C44" w:rsidP="00493361">
            <w:pPr>
              <w:rPr>
                <w:rFonts w:cs="Kalimati" w:hint="cs"/>
                <w:sz w:val="18"/>
                <w:szCs w:val="18"/>
                <w:cs/>
                <w:lang w:bidi="ne-NP"/>
              </w:rPr>
            </w:pPr>
            <w:r>
              <w:rPr>
                <w:rFonts w:cs="Kalimati" w:hint="cs"/>
                <w:sz w:val="18"/>
                <w:szCs w:val="18"/>
                <w:cs/>
                <w:lang w:bidi="ne-NP"/>
              </w:rPr>
              <w:t>कार्यालयको तर्फबाट निय</w:t>
            </w:r>
            <w:r w:rsidR="0032309C">
              <w:rPr>
                <w:rFonts w:cs="Kalimati" w:hint="cs"/>
                <w:sz w:val="18"/>
                <w:szCs w:val="18"/>
                <w:cs/>
                <w:lang w:bidi="ne-NP"/>
              </w:rPr>
              <w:t>मित अपडेट लिई अनुरोध गर्ने</w:t>
            </w:r>
          </w:p>
        </w:tc>
      </w:tr>
    </w:tbl>
    <w:p w14:paraId="27FE1593" w14:textId="77777777" w:rsidR="00B07638" w:rsidRPr="00A11FE7" w:rsidRDefault="00B07638" w:rsidP="00B07638">
      <w:pPr>
        <w:ind w:left="360"/>
        <w:rPr>
          <w:rFonts w:cs="Kalimati"/>
          <w:sz w:val="2"/>
          <w:szCs w:val="2"/>
          <w:lang w:bidi="ne-NP"/>
        </w:rPr>
      </w:pPr>
    </w:p>
    <w:p w14:paraId="2E1E59B3" w14:textId="30F8CCE4" w:rsidR="00584F0B" w:rsidRPr="00640418" w:rsidRDefault="00584F0B" w:rsidP="00B14399">
      <w:pPr>
        <w:pStyle w:val="ListParagraph"/>
        <w:numPr>
          <w:ilvl w:val="0"/>
          <w:numId w:val="1"/>
        </w:numPr>
        <w:rPr>
          <w:rFonts w:cs="Kalimati"/>
          <w:sz w:val="22"/>
          <w:szCs w:val="22"/>
          <w:lang w:bidi="ne-NP"/>
        </w:rPr>
      </w:pPr>
      <w:r>
        <w:rPr>
          <w:rFonts w:cs="Kalimati" w:hint="cs"/>
          <w:b/>
          <w:bCs/>
          <w:sz w:val="22"/>
          <w:szCs w:val="22"/>
          <w:u w:val="single"/>
          <w:cs/>
          <w:lang w:bidi="ne-NP"/>
        </w:rPr>
        <w:t>कार्ययोजना कार्यान्वयनको व्यवस्था</w:t>
      </w:r>
    </w:p>
    <w:p w14:paraId="4E9D15C4" w14:textId="7081C925" w:rsidR="003256A2" w:rsidRDefault="005509A5" w:rsidP="003256A2">
      <w:pPr>
        <w:pStyle w:val="ListParagraph"/>
        <w:numPr>
          <w:ilvl w:val="0"/>
          <w:numId w:val="2"/>
        </w:numPr>
        <w:jc w:val="both"/>
        <w:rPr>
          <w:rFonts w:cs="Kalimati"/>
          <w:sz w:val="22"/>
          <w:szCs w:val="22"/>
          <w:lang w:bidi="ne-NP"/>
        </w:rPr>
      </w:pPr>
      <w:r>
        <w:rPr>
          <w:rFonts w:cs="Kalimati" w:hint="cs"/>
          <w:sz w:val="22"/>
          <w:szCs w:val="22"/>
          <w:cs/>
          <w:lang w:bidi="ne-NP"/>
        </w:rPr>
        <w:t xml:space="preserve">कार्यालयमा रहेका स्रेस्ता सङ्कलन, अध्ययन, लेखापरीक्षण प्रतिवेदनहरुको सङ्कलन, फर्छ्यौटको लगत सङ्कलन लगायतका कार्यका लागि कर्मचारीहरुलाई अतिरिक्त समय परिचालनमा खाजा खर्च उपलब्ध </w:t>
      </w:r>
      <w:r w:rsidR="003256A2">
        <w:rPr>
          <w:rFonts w:cs="Kalimati" w:hint="cs"/>
          <w:sz w:val="22"/>
          <w:szCs w:val="22"/>
          <w:cs/>
          <w:lang w:bidi="ne-NP"/>
        </w:rPr>
        <w:t>गराइनेछ । सोका लागि अर्थ मन्त्रालयद्वारा जारी कार्यसञ्चालन निर्देशिकालाई आधार लिइनेछ ।</w:t>
      </w:r>
    </w:p>
    <w:p w14:paraId="5D374663" w14:textId="7B58CE93" w:rsidR="00640418" w:rsidRDefault="005509A5" w:rsidP="003256A2">
      <w:pPr>
        <w:pStyle w:val="ListParagraph"/>
        <w:numPr>
          <w:ilvl w:val="0"/>
          <w:numId w:val="2"/>
        </w:numPr>
        <w:jc w:val="both"/>
        <w:rPr>
          <w:rFonts w:cs="Kalimati"/>
          <w:sz w:val="22"/>
          <w:szCs w:val="22"/>
          <w:lang w:bidi="ne-NP"/>
        </w:rPr>
      </w:pPr>
      <w:r>
        <w:rPr>
          <w:rFonts w:cs="Kalimati" w:hint="cs"/>
          <w:sz w:val="22"/>
          <w:szCs w:val="22"/>
          <w:cs/>
          <w:lang w:bidi="ne-NP"/>
        </w:rPr>
        <w:t xml:space="preserve">कार्यालयमा नभएका प्रतिवेदन र फर्छ्यौटको लगत सङ्कलन कार्यका लागि काठमाडौं लगायतका स्थानमा भ्रमण गर्नुपर्नेपर्ने अवस्थामा भ्रमण खर्च नियमावली, २०६४ बमोजिमको भ्रमण खर्च समेत कार्यालयको नियमित बजेटबाट व्यवस्था गरिनेछ । </w:t>
      </w:r>
    </w:p>
    <w:p w14:paraId="3E8146E1" w14:textId="10F0B4D7" w:rsidR="00DF3243" w:rsidRDefault="00DF3243" w:rsidP="003256A2">
      <w:pPr>
        <w:pStyle w:val="ListParagraph"/>
        <w:numPr>
          <w:ilvl w:val="0"/>
          <w:numId w:val="2"/>
        </w:numPr>
        <w:jc w:val="both"/>
        <w:rPr>
          <w:rFonts w:cs="Kalimati"/>
          <w:sz w:val="22"/>
          <w:szCs w:val="22"/>
          <w:lang w:bidi="ne-NP"/>
        </w:rPr>
      </w:pPr>
      <w:r>
        <w:rPr>
          <w:rFonts w:cs="Kalimati" w:hint="cs"/>
          <w:sz w:val="22"/>
          <w:szCs w:val="22"/>
          <w:cs/>
          <w:lang w:bidi="ne-NP"/>
        </w:rPr>
        <w:t xml:space="preserve">अभिलेख सङ्कलन, व्यवस्थापन, फोटोकपी, प्रिन्टिङ, बुक बाइण्डिङ लगायतका प्रशासनिक खर्च कार्यालयको नियमित कार्यालय सञ्चालन मसलन्द खर्चबाटै व्यवस्था गरिनेछ । </w:t>
      </w:r>
    </w:p>
    <w:p w14:paraId="1518C03F" w14:textId="77777777" w:rsidR="00437480" w:rsidRPr="00A11FE7" w:rsidRDefault="00437480" w:rsidP="00437480">
      <w:pPr>
        <w:pStyle w:val="ListParagraph"/>
        <w:ind w:left="1080"/>
        <w:jc w:val="both"/>
        <w:rPr>
          <w:rFonts w:cs="Kalimati"/>
          <w:sz w:val="10"/>
          <w:szCs w:val="10"/>
          <w:lang w:bidi="ne-NP"/>
        </w:rPr>
      </w:pPr>
    </w:p>
    <w:p w14:paraId="5D89A9AB" w14:textId="3EBF94C2" w:rsidR="00437480" w:rsidRPr="00493361" w:rsidRDefault="00493361" w:rsidP="00437480">
      <w:pPr>
        <w:pStyle w:val="ListParagraph"/>
        <w:numPr>
          <w:ilvl w:val="0"/>
          <w:numId w:val="1"/>
        </w:numPr>
        <w:rPr>
          <w:rFonts w:cs="Kalimati"/>
          <w:sz w:val="22"/>
          <w:szCs w:val="22"/>
          <w:lang w:bidi="ne-NP"/>
        </w:rPr>
      </w:pPr>
      <w:r>
        <w:rPr>
          <w:rFonts w:cs="Kalimati" w:hint="cs"/>
          <w:b/>
          <w:bCs/>
          <w:sz w:val="22"/>
          <w:szCs w:val="22"/>
          <w:u w:val="single"/>
          <w:cs/>
          <w:lang w:bidi="ne-NP"/>
        </w:rPr>
        <w:t>कार्ययोजना कार्यान्वयनको अनुगमन मूल्याङ्कन</w:t>
      </w:r>
      <w:r w:rsidR="00437480" w:rsidRPr="00437480">
        <w:rPr>
          <w:rFonts w:cs="Kalimati" w:hint="cs"/>
          <w:b/>
          <w:bCs/>
          <w:sz w:val="22"/>
          <w:szCs w:val="22"/>
          <w:u w:val="single"/>
          <w:cs/>
          <w:lang w:bidi="ne-NP"/>
        </w:rPr>
        <w:t xml:space="preserve"> </w:t>
      </w:r>
    </w:p>
    <w:p w14:paraId="6FAB54B9" w14:textId="298151B5" w:rsidR="00437480" w:rsidRPr="00A11FE7" w:rsidRDefault="00493361" w:rsidP="00A11FE7">
      <w:pPr>
        <w:pStyle w:val="ListParagraph"/>
        <w:jc w:val="both"/>
        <w:rPr>
          <w:rFonts w:cs="Kalimati"/>
          <w:sz w:val="22"/>
          <w:szCs w:val="22"/>
          <w:cs/>
          <w:lang w:bidi="ne-NP"/>
        </w:rPr>
      </w:pPr>
      <w:r w:rsidRPr="00493361">
        <w:rPr>
          <w:rFonts w:cs="Kalimati" w:hint="cs"/>
          <w:sz w:val="22"/>
          <w:szCs w:val="22"/>
          <w:cs/>
          <w:lang w:bidi="ne-NP"/>
        </w:rPr>
        <w:t>कार्य</w:t>
      </w:r>
      <w:r>
        <w:rPr>
          <w:rFonts w:cs="Kalimati" w:hint="cs"/>
          <w:sz w:val="22"/>
          <w:szCs w:val="22"/>
          <w:cs/>
          <w:lang w:bidi="ne-NP"/>
        </w:rPr>
        <w:t xml:space="preserve">योजना बमोजिम कार्यसम्पादन भए नभएको विषयमा सूचकको आधारमा अनुगमन गरी कार्ययोजना कार्यान्वयन गर्ने गराउने जिम्मेवारी जिल्ला समन्वय अधिकारीको हुनेछ । </w:t>
      </w:r>
      <w:r w:rsidR="007F13E1">
        <w:rPr>
          <w:rFonts w:cs="Kalimati" w:hint="cs"/>
          <w:sz w:val="22"/>
          <w:szCs w:val="22"/>
          <w:cs/>
          <w:lang w:bidi="ne-NP"/>
        </w:rPr>
        <w:t xml:space="preserve">सोका लागि आवश्यकता अनुसार बैठक, छलफल, अन्तरक्रिया गर्न सकिनेछ । </w:t>
      </w:r>
    </w:p>
    <w:sectPr w:rsidR="00437480" w:rsidRPr="00A11FE7" w:rsidSect="00052CBA">
      <w:headerReference w:type="default" r:id="rId7"/>
      <w:footerReference w:type="default" r:id="rId8"/>
      <w:pgSz w:w="12240" w:h="15840"/>
      <w:pgMar w:top="720" w:right="720" w:bottom="720" w:left="72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1CC0" w14:textId="77777777" w:rsidR="001578E6" w:rsidRDefault="001578E6" w:rsidP="00D561F5">
      <w:pPr>
        <w:spacing w:after="0" w:line="240" w:lineRule="auto"/>
      </w:pPr>
      <w:r>
        <w:separator/>
      </w:r>
    </w:p>
  </w:endnote>
  <w:endnote w:type="continuationSeparator" w:id="0">
    <w:p w14:paraId="69A80F75" w14:textId="77777777" w:rsidR="001578E6" w:rsidRDefault="001578E6" w:rsidP="00D5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Kalimati" w:hAnsi="Kalimati" w:cs="Kalimati"/>
        <w:i/>
        <w:iCs/>
        <w:sz w:val="20"/>
        <w:szCs w:val="20"/>
      </w:rPr>
      <w:id w:val="2103837961"/>
      <w:docPartObj>
        <w:docPartGallery w:val="Page Numbers (Bottom of Page)"/>
        <w:docPartUnique/>
      </w:docPartObj>
    </w:sdtPr>
    <w:sdtEndPr>
      <w:rPr>
        <w:noProof/>
      </w:rPr>
    </w:sdtEndPr>
    <w:sdtContent>
      <w:p w14:paraId="0627700D" w14:textId="3EE4F467" w:rsidR="00AC2982" w:rsidRPr="00052CBA" w:rsidRDefault="00AC2982" w:rsidP="00052CBA">
        <w:pPr>
          <w:pStyle w:val="Footer"/>
          <w:jc w:val="center"/>
          <w:rPr>
            <w:rFonts w:ascii="Kalimati" w:hAnsi="Kalimati" w:cs="Kalimati"/>
            <w:i/>
            <w:iCs/>
            <w:sz w:val="20"/>
            <w:szCs w:val="20"/>
          </w:rPr>
        </w:pPr>
        <w:r w:rsidRPr="00052CBA">
          <w:rPr>
            <w:rFonts w:ascii="Calibri" w:hAnsi="Calibri" w:cs="Kalimati" w:hint="cs"/>
            <w:i/>
            <w:iCs/>
            <w:sz w:val="20"/>
            <w:szCs w:val="20"/>
            <w:cs/>
            <w:lang w:bidi="ne-NP"/>
          </w:rPr>
          <w:t xml:space="preserve">पृष्ठ </w:t>
        </w:r>
        <w:r w:rsidRPr="00052CBA">
          <w:rPr>
            <w:rFonts w:ascii="Kalimati" w:hAnsi="Kalimati" w:cs="Kalimati"/>
            <w:i/>
            <w:iCs/>
            <w:sz w:val="20"/>
            <w:szCs w:val="20"/>
          </w:rPr>
          <w:fldChar w:fldCharType="begin"/>
        </w:r>
        <w:r w:rsidRPr="00052CBA">
          <w:rPr>
            <w:rFonts w:ascii="Kalimati" w:hAnsi="Kalimati" w:cs="Kalimati"/>
            <w:i/>
            <w:iCs/>
            <w:sz w:val="20"/>
            <w:szCs w:val="20"/>
          </w:rPr>
          <w:instrText xml:space="preserve"> PAGE   \* MERGEFORMAT </w:instrText>
        </w:r>
        <w:r w:rsidRPr="00052CBA">
          <w:rPr>
            <w:rFonts w:ascii="Kalimati" w:hAnsi="Kalimati" w:cs="Kalimati"/>
            <w:i/>
            <w:iCs/>
            <w:sz w:val="20"/>
            <w:szCs w:val="20"/>
          </w:rPr>
          <w:fldChar w:fldCharType="separate"/>
        </w:r>
        <w:r w:rsidRPr="00052CBA">
          <w:rPr>
            <w:rFonts w:ascii="Kalimati" w:hAnsi="Kalimati" w:cs="Kalimati"/>
            <w:i/>
            <w:iCs/>
            <w:noProof/>
            <w:sz w:val="20"/>
            <w:szCs w:val="20"/>
          </w:rPr>
          <w:t>2</w:t>
        </w:r>
        <w:r w:rsidRPr="00052CBA">
          <w:rPr>
            <w:rFonts w:ascii="Kalimati" w:hAnsi="Kalimati" w:cs="Kalimati"/>
            <w:i/>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AC35" w14:textId="77777777" w:rsidR="001578E6" w:rsidRDefault="001578E6" w:rsidP="00D561F5">
      <w:pPr>
        <w:spacing w:after="0" w:line="240" w:lineRule="auto"/>
      </w:pPr>
      <w:r>
        <w:separator/>
      </w:r>
    </w:p>
  </w:footnote>
  <w:footnote w:type="continuationSeparator" w:id="0">
    <w:p w14:paraId="7483E282" w14:textId="77777777" w:rsidR="001578E6" w:rsidRDefault="001578E6" w:rsidP="00D56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DFAC" w14:textId="77777777" w:rsidR="00D561F5" w:rsidRPr="00AC2982" w:rsidRDefault="00D561F5" w:rsidP="00D561F5">
    <w:pPr>
      <w:spacing w:after="0" w:line="240" w:lineRule="auto"/>
      <w:jc w:val="center"/>
      <w:rPr>
        <w:rFonts w:cs="Kalimati"/>
        <w:b/>
        <w:bCs/>
        <w:sz w:val="22"/>
        <w:szCs w:val="22"/>
        <w:lang w:bidi="ne-NP"/>
      </w:rPr>
    </w:pPr>
    <w:r w:rsidRPr="00AC2982">
      <w:rPr>
        <w:rFonts w:cs="Kalimati" w:hint="cs"/>
        <w:b/>
        <w:bCs/>
        <w:sz w:val="22"/>
        <w:szCs w:val="22"/>
        <w:cs/>
        <w:lang w:bidi="ne-NP"/>
      </w:rPr>
      <w:t>नेपाल सरकार</w:t>
    </w:r>
  </w:p>
  <w:p w14:paraId="32CDD141" w14:textId="77777777" w:rsidR="00D561F5" w:rsidRPr="00AC2982" w:rsidRDefault="00D561F5" w:rsidP="00D561F5">
    <w:pPr>
      <w:spacing w:after="0" w:line="240" w:lineRule="auto"/>
      <w:jc w:val="center"/>
      <w:rPr>
        <w:rFonts w:cs="Kalimati"/>
        <w:b/>
        <w:bCs/>
        <w:sz w:val="22"/>
        <w:szCs w:val="22"/>
        <w:lang w:bidi="ne-NP"/>
      </w:rPr>
    </w:pPr>
    <w:r w:rsidRPr="00AC2982">
      <w:rPr>
        <w:rFonts w:cs="Kalimati" w:hint="cs"/>
        <w:b/>
        <w:bCs/>
        <w:sz w:val="22"/>
        <w:szCs w:val="22"/>
        <w:cs/>
        <w:lang w:bidi="ne-NP"/>
      </w:rPr>
      <w:t>जिल्ला समन्वय समितिको कार्यालय, सोलुखुम्बु</w:t>
    </w:r>
  </w:p>
  <w:p w14:paraId="5A4CE7FD" w14:textId="77777777" w:rsidR="00D561F5" w:rsidRPr="00AC2982" w:rsidRDefault="00D561F5" w:rsidP="00D561F5">
    <w:pPr>
      <w:spacing w:after="0" w:line="240" w:lineRule="auto"/>
      <w:jc w:val="center"/>
      <w:rPr>
        <w:rFonts w:cs="Kalimati"/>
        <w:b/>
        <w:bCs/>
        <w:sz w:val="6"/>
        <w:szCs w:val="6"/>
        <w:lang w:bidi="ne-NP"/>
      </w:rPr>
    </w:pPr>
  </w:p>
  <w:p w14:paraId="471B52A3" w14:textId="536CC8C0" w:rsidR="00D561F5" w:rsidRPr="00AC2982" w:rsidRDefault="00D561F5" w:rsidP="00D561F5">
    <w:pPr>
      <w:spacing w:after="0" w:line="240" w:lineRule="auto"/>
      <w:jc w:val="center"/>
      <w:rPr>
        <w:rFonts w:cs="Kalimati"/>
        <w:b/>
        <w:bCs/>
        <w:i/>
        <w:iCs/>
        <w:u w:val="single"/>
        <w:lang w:bidi="ne-NP"/>
      </w:rPr>
    </w:pPr>
    <w:r w:rsidRPr="00AC2982">
      <w:rPr>
        <w:rFonts w:cs="Kalimati" w:hint="cs"/>
        <w:b/>
        <w:bCs/>
        <w:i/>
        <w:iCs/>
        <w:u w:val="single"/>
        <w:cs/>
        <w:lang w:bidi="ne-NP"/>
      </w:rPr>
      <w:t>बेरुजु फर्छ्यौट कार्ययोजना २०८२/०८३</w:t>
    </w:r>
  </w:p>
  <w:p w14:paraId="3DEC4110" w14:textId="77777777" w:rsidR="000A2692" w:rsidRPr="00AC2982" w:rsidRDefault="000A2692" w:rsidP="00D561F5">
    <w:pPr>
      <w:spacing w:after="0" w:line="240" w:lineRule="auto"/>
      <w:jc w:val="center"/>
      <w:rPr>
        <w:rFonts w:cs="Kalimati" w:hint="cs"/>
        <w:b/>
        <w:bCs/>
        <w:i/>
        <w:iCs/>
        <w:sz w:val="12"/>
        <w:szCs w:val="12"/>
        <w:u w:val="single"/>
        <w:lang w:bidi="ne-N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5446D"/>
    <w:multiLevelType w:val="hybridMultilevel"/>
    <w:tmpl w:val="628E77F8"/>
    <w:lvl w:ilvl="0" w:tplc="680AD69A">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816059"/>
    <w:multiLevelType w:val="hybridMultilevel"/>
    <w:tmpl w:val="D27C65F0"/>
    <w:lvl w:ilvl="0" w:tplc="70FCEE4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825983">
    <w:abstractNumId w:val="1"/>
  </w:num>
  <w:num w:numId="2" w16cid:durableId="77898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F2"/>
    <w:rsid w:val="00052CBA"/>
    <w:rsid w:val="00081D25"/>
    <w:rsid w:val="000A2692"/>
    <w:rsid w:val="00113D98"/>
    <w:rsid w:val="001437F5"/>
    <w:rsid w:val="001578E6"/>
    <w:rsid w:val="00275C76"/>
    <w:rsid w:val="00310663"/>
    <w:rsid w:val="0032309C"/>
    <w:rsid w:val="003256A2"/>
    <w:rsid w:val="003A3EDA"/>
    <w:rsid w:val="00437480"/>
    <w:rsid w:val="00450D74"/>
    <w:rsid w:val="0046402D"/>
    <w:rsid w:val="00492BC3"/>
    <w:rsid w:val="00493361"/>
    <w:rsid w:val="005509A5"/>
    <w:rsid w:val="00557CD0"/>
    <w:rsid w:val="00583C44"/>
    <w:rsid w:val="00584F0B"/>
    <w:rsid w:val="00640418"/>
    <w:rsid w:val="006841A6"/>
    <w:rsid w:val="0078567E"/>
    <w:rsid w:val="007859D8"/>
    <w:rsid w:val="007A1286"/>
    <w:rsid w:val="007F13E1"/>
    <w:rsid w:val="00805068"/>
    <w:rsid w:val="008542DD"/>
    <w:rsid w:val="008E6B46"/>
    <w:rsid w:val="00921505"/>
    <w:rsid w:val="00963798"/>
    <w:rsid w:val="009C6AD2"/>
    <w:rsid w:val="00A11FE7"/>
    <w:rsid w:val="00A524E0"/>
    <w:rsid w:val="00A71988"/>
    <w:rsid w:val="00AC2982"/>
    <w:rsid w:val="00B07638"/>
    <w:rsid w:val="00B14399"/>
    <w:rsid w:val="00B9769E"/>
    <w:rsid w:val="00C273F2"/>
    <w:rsid w:val="00D3401B"/>
    <w:rsid w:val="00D561F5"/>
    <w:rsid w:val="00DF3243"/>
    <w:rsid w:val="00EA169A"/>
    <w:rsid w:val="00EF56B6"/>
    <w:rsid w:val="00F378DB"/>
    <w:rsid w:val="00F74FB6"/>
    <w:rsid w:val="00FE178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32AFC"/>
  <w15:chartTrackingRefBased/>
  <w15:docId w15:val="{8E2AAF36-9E28-4798-A087-87981FE2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73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73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73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3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3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3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3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3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3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3F2"/>
    <w:rPr>
      <w:rFonts w:eastAsiaTheme="majorEastAsia" w:cstheme="majorBidi"/>
      <w:color w:val="272727" w:themeColor="text1" w:themeTint="D8"/>
    </w:rPr>
  </w:style>
  <w:style w:type="paragraph" w:styleId="Title">
    <w:name w:val="Title"/>
    <w:basedOn w:val="Normal"/>
    <w:next w:val="Normal"/>
    <w:link w:val="TitleChar"/>
    <w:uiPriority w:val="10"/>
    <w:qFormat/>
    <w:rsid w:val="00C27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3F2"/>
    <w:pPr>
      <w:spacing w:before="160"/>
      <w:jc w:val="center"/>
    </w:pPr>
    <w:rPr>
      <w:i/>
      <w:iCs/>
      <w:color w:val="404040" w:themeColor="text1" w:themeTint="BF"/>
    </w:rPr>
  </w:style>
  <w:style w:type="character" w:customStyle="1" w:styleId="QuoteChar">
    <w:name w:val="Quote Char"/>
    <w:basedOn w:val="DefaultParagraphFont"/>
    <w:link w:val="Quote"/>
    <w:uiPriority w:val="29"/>
    <w:rsid w:val="00C273F2"/>
    <w:rPr>
      <w:i/>
      <w:iCs/>
      <w:color w:val="404040" w:themeColor="text1" w:themeTint="BF"/>
    </w:rPr>
  </w:style>
  <w:style w:type="paragraph" w:styleId="ListParagraph">
    <w:name w:val="List Paragraph"/>
    <w:basedOn w:val="Normal"/>
    <w:uiPriority w:val="34"/>
    <w:qFormat/>
    <w:rsid w:val="00C273F2"/>
    <w:pPr>
      <w:ind w:left="720"/>
      <w:contextualSpacing/>
    </w:pPr>
  </w:style>
  <w:style w:type="character" w:styleId="IntenseEmphasis">
    <w:name w:val="Intense Emphasis"/>
    <w:basedOn w:val="DefaultParagraphFont"/>
    <w:uiPriority w:val="21"/>
    <w:qFormat/>
    <w:rsid w:val="00C273F2"/>
    <w:rPr>
      <w:i/>
      <w:iCs/>
      <w:color w:val="2F5496" w:themeColor="accent1" w:themeShade="BF"/>
    </w:rPr>
  </w:style>
  <w:style w:type="paragraph" w:styleId="IntenseQuote">
    <w:name w:val="Intense Quote"/>
    <w:basedOn w:val="Normal"/>
    <w:next w:val="Normal"/>
    <w:link w:val="IntenseQuoteChar"/>
    <w:uiPriority w:val="30"/>
    <w:qFormat/>
    <w:rsid w:val="00C27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3F2"/>
    <w:rPr>
      <w:i/>
      <w:iCs/>
      <w:color w:val="2F5496" w:themeColor="accent1" w:themeShade="BF"/>
    </w:rPr>
  </w:style>
  <w:style w:type="character" w:styleId="IntenseReference">
    <w:name w:val="Intense Reference"/>
    <w:basedOn w:val="DefaultParagraphFont"/>
    <w:uiPriority w:val="32"/>
    <w:qFormat/>
    <w:rsid w:val="00C273F2"/>
    <w:rPr>
      <w:b/>
      <w:bCs/>
      <w:smallCaps/>
      <w:color w:val="2F5496" w:themeColor="accent1" w:themeShade="BF"/>
      <w:spacing w:val="5"/>
    </w:rPr>
  </w:style>
  <w:style w:type="paragraph" w:styleId="Header">
    <w:name w:val="header"/>
    <w:basedOn w:val="Normal"/>
    <w:link w:val="HeaderChar"/>
    <w:uiPriority w:val="99"/>
    <w:unhideWhenUsed/>
    <w:rsid w:val="00D56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1F5"/>
  </w:style>
  <w:style w:type="paragraph" w:styleId="Footer">
    <w:name w:val="footer"/>
    <w:basedOn w:val="Normal"/>
    <w:link w:val="FooterChar"/>
    <w:uiPriority w:val="99"/>
    <w:unhideWhenUsed/>
    <w:rsid w:val="00D56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1F5"/>
  </w:style>
  <w:style w:type="table" w:styleId="TableGrid">
    <w:name w:val="Table Grid"/>
    <w:basedOn w:val="TableNormal"/>
    <w:uiPriority w:val="39"/>
    <w:rsid w:val="00437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36</cp:revision>
  <dcterms:created xsi:type="dcterms:W3CDTF">2025-11-15T09:09:00Z</dcterms:created>
  <dcterms:modified xsi:type="dcterms:W3CDTF">2025-11-15T10:25:00Z</dcterms:modified>
</cp:coreProperties>
</file>